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57945268"/>
        <w:docPartObj>
          <w:docPartGallery w:val="Cover Pages"/>
          <w:docPartUnique/>
        </w:docPartObj>
      </w:sdtPr>
      <w:sdtEndPr>
        <w:rPr>
          <w:rFonts w:ascii="Arial" w:hAnsi="Arial" w:cs="Arial"/>
          <w:b/>
          <w:color w:val="000000" w:themeColor="text1"/>
          <w:sz w:val="24"/>
          <w:szCs w:val="24"/>
        </w:rPr>
      </w:sdtEndPr>
      <w:sdtContent>
        <w:p w:rsidR="00001C80" w:rsidRPr="000541B0" w:rsidRDefault="00001C80" w:rsidP="00001C80">
          <w:pPr>
            <w:spacing w:after="120" w:line="240" w:lineRule="auto"/>
            <w:rPr>
              <w:rFonts w:ascii="Arial" w:hAnsi="Arial" w:cs="Arial"/>
            </w:rPr>
          </w:pPr>
          <w:r>
            <w:rPr>
              <w:rFonts w:ascii="Times New Roman" w:hAnsi="Times New Roman"/>
              <w:noProof/>
              <w:sz w:val="24"/>
              <w:szCs w:val="24"/>
              <w:lang w:eastAsia="es-MX"/>
            </w:rPr>
            <w:drawing>
              <wp:anchor distT="0" distB="0" distL="114300" distR="114300" simplePos="0" relativeHeight="251674624" behindDoc="1" locked="0" layoutInCell="1" allowOverlap="1" wp14:anchorId="28AB620A" wp14:editId="51DCE5AF">
                <wp:simplePos x="0" y="0"/>
                <wp:positionH relativeFrom="margin">
                  <wp:posOffset>5027583</wp:posOffset>
                </wp:positionH>
                <wp:positionV relativeFrom="paragraph">
                  <wp:posOffset>10795</wp:posOffset>
                </wp:positionV>
                <wp:extent cx="1510840" cy="898497"/>
                <wp:effectExtent l="0" t="0" r="0" b="0"/>
                <wp:wrapNone/>
                <wp:docPr id="98" name="Imagen 98" descr="logo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
                        <pic:cNvPicPr>
                          <a:picLocks noChangeAspect="1" noChangeArrowheads="1"/>
                        </pic:cNvPicPr>
                      </pic:nvPicPr>
                      <pic:blipFill>
                        <a:blip r:embed="rId9" cstate="print">
                          <a:extLst>
                            <a:ext uri="{28A0092B-C50C-407E-A947-70E740481C1C}">
                              <a14:useLocalDpi xmlns:a14="http://schemas.microsoft.com/office/drawing/2010/main" val="0"/>
                            </a:ext>
                          </a:extLst>
                        </a:blip>
                        <a:srcRect l="5652" r="5652"/>
                        <a:stretch>
                          <a:fillRect/>
                        </a:stretch>
                      </pic:blipFill>
                      <pic:spPr bwMode="auto">
                        <a:xfrm>
                          <a:off x="0" y="0"/>
                          <a:ext cx="1510840" cy="898497"/>
                        </a:xfrm>
                        <a:prstGeom prst="rect">
                          <a:avLst/>
                        </a:prstGeom>
                        <a:noFill/>
                      </pic:spPr>
                    </pic:pic>
                  </a:graphicData>
                </a:graphic>
                <wp14:sizeRelH relativeFrom="page">
                  <wp14:pctWidth>0</wp14:pctWidth>
                </wp14:sizeRelH>
                <wp14:sizeRelV relativeFrom="page">
                  <wp14:pctHeight>0</wp14:pctHeight>
                </wp14:sizeRelV>
              </wp:anchor>
            </w:drawing>
          </w:r>
          <w:r w:rsidRPr="000541B0">
            <w:rPr>
              <w:rFonts w:ascii="Arial" w:hAnsi="Arial" w:cs="Arial"/>
              <w:noProof/>
              <w:sz w:val="32"/>
              <w:szCs w:val="32"/>
              <w:lang w:eastAsia="es-MX"/>
            </w:rPr>
            <w:drawing>
              <wp:anchor distT="0" distB="0" distL="114300" distR="114300" simplePos="0" relativeHeight="251673600" behindDoc="0" locked="0" layoutInCell="1" allowOverlap="0" wp14:anchorId="2264526D" wp14:editId="7DBAEFFE">
                <wp:simplePos x="0" y="0"/>
                <wp:positionH relativeFrom="column">
                  <wp:posOffset>11430</wp:posOffset>
                </wp:positionH>
                <wp:positionV relativeFrom="paragraph">
                  <wp:posOffset>16510</wp:posOffset>
                </wp:positionV>
                <wp:extent cx="1214120" cy="955040"/>
                <wp:effectExtent l="0" t="0" r="5080" b="0"/>
                <wp:wrapSquare wrapText="bothSides"/>
                <wp:docPr id="64" name="Picture 1181"/>
                <wp:cNvGraphicFramePr/>
                <a:graphic xmlns:a="http://schemas.openxmlformats.org/drawingml/2006/main">
                  <a:graphicData uri="http://schemas.openxmlformats.org/drawingml/2006/picture">
                    <pic:pic xmlns:pic="http://schemas.openxmlformats.org/drawingml/2006/picture">
                      <pic:nvPicPr>
                        <pic:cNvPr id="1181" name="Picture 1181"/>
                        <pic:cNvPicPr/>
                      </pic:nvPicPr>
                      <pic:blipFill>
                        <a:blip r:embed="rId10"/>
                        <a:stretch>
                          <a:fillRect/>
                        </a:stretch>
                      </pic:blipFill>
                      <pic:spPr>
                        <a:xfrm>
                          <a:off x="0" y="0"/>
                          <a:ext cx="1214120" cy="95504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0541B0">
            <w:rPr>
              <w:rFonts w:ascii="Arial" w:hAnsi="Arial" w:cs="Arial"/>
              <w:b/>
              <w:sz w:val="32"/>
            </w:rPr>
            <w:t>COLEGIO DE BACHILLERES</w:t>
          </w:r>
        </w:p>
        <w:p w:rsidR="00001C80" w:rsidRPr="000541B0" w:rsidRDefault="00001C80" w:rsidP="00001C80">
          <w:pPr>
            <w:spacing w:after="120" w:line="240" w:lineRule="auto"/>
            <w:ind w:left="19" w:right="162"/>
            <w:rPr>
              <w:rFonts w:ascii="Arial" w:hAnsi="Arial" w:cs="Arial"/>
              <w:sz w:val="32"/>
              <w:szCs w:val="32"/>
            </w:rPr>
          </w:pPr>
          <w:r>
            <w:rPr>
              <w:rFonts w:ascii="Arial" w:hAnsi="Arial" w:cs="Arial"/>
              <w:b/>
              <w:sz w:val="32"/>
            </w:rPr>
            <w:t xml:space="preserve">            </w:t>
          </w:r>
          <w:r w:rsidRPr="000541B0">
            <w:rPr>
              <w:rFonts w:ascii="Arial" w:hAnsi="Arial" w:cs="Arial"/>
              <w:b/>
              <w:sz w:val="32"/>
            </w:rPr>
            <w:t xml:space="preserve">PLANTEL 16 </w:t>
          </w:r>
          <w:r w:rsidRPr="000541B0">
            <w:rPr>
              <w:rFonts w:ascii="Arial" w:hAnsi="Arial" w:cs="Arial"/>
              <w:b/>
              <w:sz w:val="32"/>
              <w:szCs w:val="32"/>
            </w:rPr>
            <w:t>TLÁHUAC</w:t>
          </w:r>
        </w:p>
        <w:p w:rsidR="00001C80" w:rsidRPr="000541B0" w:rsidRDefault="00001C80" w:rsidP="00001C80">
          <w:pPr>
            <w:spacing w:after="120" w:line="240" w:lineRule="auto"/>
            <w:ind w:left="19" w:right="168"/>
            <w:rPr>
              <w:rFonts w:ascii="Arial" w:hAnsi="Arial" w:cs="Arial"/>
              <w:noProof/>
              <w:sz w:val="32"/>
              <w:szCs w:val="32"/>
            </w:rPr>
          </w:pPr>
          <w:r>
            <w:rPr>
              <w:rFonts w:ascii="Arial" w:hAnsi="Arial" w:cs="Arial"/>
              <w:noProof/>
              <w:sz w:val="32"/>
              <w:szCs w:val="32"/>
            </w:rPr>
            <w:t xml:space="preserve">     </w:t>
          </w:r>
          <w:r w:rsidRPr="000541B0">
            <w:rPr>
              <w:rFonts w:ascii="Arial" w:hAnsi="Arial" w:cs="Arial"/>
              <w:noProof/>
              <w:sz w:val="32"/>
              <w:szCs w:val="32"/>
            </w:rPr>
            <w:t>MANUEL CHAVARRÍA CHAVARRÍA</w:t>
          </w:r>
        </w:p>
        <w:p w:rsidR="00001C80" w:rsidRDefault="00001C80" w:rsidP="00001C80">
          <w:pPr>
            <w:spacing w:after="0"/>
            <w:ind w:left="19" w:right="168"/>
            <w:jc w:val="center"/>
            <w:rPr>
              <w:noProof/>
            </w:rPr>
          </w:pPr>
        </w:p>
        <w:p w:rsidR="00001C80" w:rsidRDefault="00001C80" w:rsidP="00001C80">
          <w:pPr>
            <w:spacing w:after="0"/>
            <w:ind w:left="19" w:right="168"/>
            <w:jc w:val="center"/>
            <w:rPr>
              <w:noProof/>
            </w:rPr>
          </w:pPr>
        </w:p>
        <w:p w:rsidR="00001C80" w:rsidRDefault="00001C80" w:rsidP="00001C80"/>
        <w:p w:rsidR="00001C80" w:rsidRDefault="00001C80" w:rsidP="00001C80"/>
        <w:p w:rsidR="00001C80" w:rsidRDefault="00001C80" w:rsidP="00001C80"/>
        <w:p w:rsidR="00001C80" w:rsidRPr="000541B0" w:rsidRDefault="00001C80" w:rsidP="00001C80">
          <w:pPr>
            <w:pStyle w:val="Ttulo1"/>
            <w:jc w:val="center"/>
            <w:rPr>
              <w:b w:val="0"/>
              <w:sz w:val="72"/>
              <w:szCs w:val="72"/>
              <w:lang w:val="es-MX"/>
            </w:rPr>
          </w:pPr>
          <w:r w:rsidRPr="000541B0">
            <w:rPr>
              <w:b w:val="0"/>
              <w:sz w:val="72"/>
              <w:szCs w:val="72"/>
              <w:lang w:val="es-MX"/>
            </w:rPr>
            <w:t>Guía de estudio</w:t>
          </w:r>
        </w:p>
        <w:p w:rsidR="00001C80" w:rsidRDefault="00001C80" w:rsidP="00001C80">
          <w:pPr>
            <w:pStyle w:val="Ttulo1"/>
            <w:spacing w:after="120"/>
            <w:jc w:val="center"/>
            <w:rPr>
              <w:b w:val="0"/>
              <w:sz w:val="72"/>
              <w:szCs w:val="72"/>
              <w:lang w:val="es-MX"/>
            </w:rPr>
          </w:pPr>
          <w:r>
            <w:rPr>
              <w:b w:val="0"/>
              <w:sz w:val="72"/>
              <w:szCs w:val="72"/>
              <w:lang w:val="es-MX"/>
            </w:rPr>
            <w:t>Geografía</w:t>
          </w:r>
          <w:r w:rsidRPr="000541B0">
            <w:rPr>
              <w:b w:val="0"/>
              <w:sz w:val="72"/>
              <w:szCs w:val="72"/>
              <w:lang w:val="es-MX"/>
            </w:rPr>
            <w:t xml:space="preserve"> II</w:t>
          </w:r>
          <w:r>
            <w:rPr>
              <w:b w:val="0"/>
              <w:sz w:val="72"/>
              <w:szCs w:val="72"/>
              <w:lang w:val="es-MX"/>
            </w:rPr>
            <w:t xml:space="preserve"> (408</w:t>
          </w:r>
          <w:r w:rsidRPr="000541B0">
            <w:rPr>
              <w:b w:val="0"/>
              <w:sz w:val="72"/>
              <w:szCs w:val="72"/>
              <w:lang w:val="es-MX"/>
            </w:rPr>
            <w:t>)</w:t>
          </w:r>
        </w:p>
        <w:p w:rsidR="00001C80" w:rsidRPr="00A42487" w:rsidRDefault="00001C80" w:rsidP="00001C80">
          <w:pPr>
            <w:spacing w:before="120"/>
            <w:jc w:val="center"/>
            <w:rPr>
              <w:sz w:val="48"/>
              <w:szCs w:val="48"/>
            </w:rPr>
          </w:pPr>
          <w:r w:rsidRPr="00A42487">
            <w:rPr>
              <w:sz w:val="48"/>
              <w:szCs w:val="48"/>
            </w:rPr>
            <w:t>Plan 2014</w:t>
          </w:r>
        </w:p>
        <w:p w:rsidR="00001C80" w:rsidRDefault="00001C80" w:rsidP="00001C80">
          <w:pPr>
            <w:spacing w:after="69"/>
            <w:rPr>
              <w:lang w:val="es-ES"/>
            </w:rPr>
          </w:pPr>
        </w:p>
        <w:p w:rsidR="00001C80" w:rsidRDefault="00001C80" w:rsidP="00001C80">
          <w:pPr>
            <w:spacing w:after="69"/>
            <w:rPr>
              <w:lang w:val="es-ES"/>
            </w:rPr>
          </w:pPr>
        </w:p>
        <w:p w:rsidR="00001C80" w:rsidRDefault="00001C80" w:rsidP="00001C80">
          <w:pPr>
            <w:spacing w:after="69"/>
            <w:rPr>
              <w:lang w:val="es-ES"/>
            </w:rPr>
          </w:pPr>
        </w:p>
        <w:p w:rsidR="00001C80" w:rsidRDefault="00001C80" w:rsidP="00001C80">
          <w:pPr>
            <w:spacing w:after="69"/>
            <w:jc w:val="center"/>
            <w:rPr>
              <w:rFonts w:ascii="Britannic Bold" w:hAnsi="Britannic Bold"/>
              <w:sz w:val="72"/>
              <w:szCs w:val="72"/>
              <w:lang w:val="es-ES"/>
            </w:rPr>
          </w:pPr>
          <w:r w:rsidRPr="000541B0">
            <w:rPr>
              <w:rFonts w:ascii="Britannic Bold" w:hAnsi="Britannic Bold"/>
              <w:sz w:val="72"/>
              <w:szCs w:val="72"/>
              <w:lang w:val="es-ES"/>
            </w:rPr>
            <w:t>Academia de</w:t>
          </w:r>
        </w:p>
        <w:p w:rsidR="00001C80" w:rsidRPr="000541B0" w:rsidRDefault="00001C80" w:rsidP="00001C80">
          <w:pPr>
            <w:spacing w:after="69"/>
            <w:jc w:val="center"/>
            <w:rPr>
              <w:rFonts w:ascii="Britannic Bold" w:hAnsi="Britannic Bold"/>
              <w:sz w:val="72"/>
              <w:szCs w:val="72"/>
              <w:lang w:val="es-ES"/>
            </w:rPr>
          </w:pPr>
          <w:r w:rsidRPr="000541B0">
            <w:rPr>
              <w:rFonts w:ascii="Britannic Bold" w:hAnsi="Britannic Bold"/>
              <w:sz w:val="72"/>
              <w:szCs w:val="72"/>
              <w:lang w:val="es-ES"/>
            </w:rPr>
            <w:t>Física y Geografía</w:t>
          </w:r>
        </w:p>
        <w:p w:rsidR="00001C80" w:rsidRDefault="00001C80" w:rsidP="00001C80">
          <w:pPr>
            <w:spacing w:after="69"/>
            <w:rPr>
              <w:lang w:val="es-ES"/>
            </w:rPr>
          </w:pPr>
        </w:p>
        <w:p w:rsidR="00001C80" w:rsidRDefault="00001C80" w:rsidP="00001C80">
          <w:pPr>
            <w:spacing w:after="69"/>
            <w:rPr>
              <w:sz w:val="28"/>
              <w:szCs w:val="28"/>
              <w:lang w:val="es-ES"/>
            </w:rPr>
          </w:pPr>
        </w:p>
        <w:p w:rsidR="00001C80" w:rsidRDefault="00001C80" w:rsidP="00001C80">
          <w:pPr>
            <w:spacing w:after="69"/>
            <w:rPr>
              <w:sz w:val="28"/>
              <w:szCs w:val="28"/>
              <w:lang w:val="es-ES"/>
            </w:rPr>
          </w:pPr>
        </w:p>
        <w:p w:rsidR="00001C80" w:rsidRDefault="00001C80" w:rsidP="00001C80">
          <w:pPr>
            <w:spacing w:after="69"/>
            <w:rPr>
              <w:sz w:val="28"/>
              <w:szCs w:val="28"/>
              <w:lang w:val="es-ES"/>
            </w:rPr>
          </w:pPr>
        </w:p>
        <w:p w:rsidR="00001C80" w:rsidRPr="00E631FF" w:rsidRDefault="00001C80" w:rsidP="00001C80">
          <w:pPr>
            <w:spacing w:after="69"/>
            <w:rPr>
              <w:sz w:val="28"/>
              <w:szCs w:val="28"/>
              <w:lang w:val="es-ES"/>
            </w:rPr>
          </w:pPr>
          <w:r w:rsidRPr="00E631FF">
            <w:rPr>
              <w:sz w:val="28"/>
              <w:szCs w:val="28"/>
              <w:lang w:val="es-ES"/>
            </w:rPr>
            <w:t xml:space="preserve">Elaborador: </w:t>
          </w:r>
          <w:r>
            <w:rPr>
              <w:sz w:val="28"/>
              <w:szCs w:val="28"/>
              <w:lang w:val="es-ES"/>
            </w:rPr>
            <w:t xml:space="preserve">Geog. Eliseo </w:t>
          </w:r>
          <w:proofErr w:type="spellStart"/>
          <w:r>
            <w:rPr>
              <w:sz w:val="28"/>
              <w:szCs w:val="28"/>
              <w:lang w:val="es-ES"/>
            </w:rPr>
            <w:t>Hérnandez</w:t>
          </w:r>
          <w:proofErr w:type="spellEnd"/>
          <w:r>
            <w:rPr>
              <w:sz w:val="28"/>
              <w:szCs w:val="28"/>
              <w:lang w:val="es-ES"/>
            </w:rPr>
            <w:t xml:space="preserve"> </w:t>
          </w:r>
          <w:proofErr w:type="spellStart"/>
          <w:r>
            <w:rPr>
              <w:sz w:val="28"/>
              <w:szCs w:val="28"/>
              <w:lang w:val="es-ES"/>
            </w:rPr>
            <w:t>Ortíz</w:t>
          </w:r>
          <w:proofErr w:type="spellEnd"/>
          <w:r>
            <w:rPr>
              <w:sz w:val="28"/>
              <w:szCs w:val="28"/>
              <w:lang w:val="es-ES"/>
            </w:rPr>
            <w:t>, Gerardo Quintana Vallejo</w:t>
          </w:r>
        </w:p>
        <w:p w:rsidR="00001C80" w:rsidRPr="00E631FF" w:rsidRDefault="00001C80" w:rsidP="00001C80">
          <w:pPr>
            <w:spacing w:after="69"/>
            <w:rPr>
              <w:sz w:val="28"/>
              <w:szCs w:val="28"/>
              <w:lang w:val="es-ES"/>
            </w:rPr>
          </w:pPr>
          <w:r>
            <w:rPr>
              <w:sz w:val="28"/>
              <w:szCs w:val="28"/>
              <w:lang w:val="es-ES"/>
            </w:rPr>
            <w:t>Revisor:</w:t>
          </w:r>
          <w:r w:rsidRPr="00E631FF">
            <w:rPr>
              <w:sz w:val="28"/>
              <w:szCs w:val="28"/>
              <w:lang w:val="es-ES"/>
            </w:rPr>
            <w:t xml:space="preserve"> Ing. Silvia Páez Bahena</w:t>
          </w:r>
        </w:p>
        <w:p w:rsidR="00001C80" w:rsidRDefault="00001C80" w:rsidP="00001C80">
          <w:pPr>
            <w:spacing w:after="69"/>
            <w:jc w:val="right"/>
            <w:rPr>
              <w:lang w:val="es-ES"/>
            </w:rPr>
          </w:pPr>
          <w:r>
            <w:rPr>
              <w:lang w:val="es-ES"/>
            </w:rPr>
            <w:t>Fecha de elaboración: Marzo 2017</w:t>
          </w:r>
        </w:p>
        <w:p w:rsidR="00001C80" w:rsidRDefault="00001C80" w:rsidP="00001C80">
          <w:pPr>
            <w:spacing w:after="69"/>
            <w:jc w:val="right"/>
            <w:rPr>
              <w:lang w:val="es-ES"/>
            </w:rPr>
          </w:pPr>
        </w:p>
        <w:p w:rsidR="00001C80" w:rsidRPr="00A42487" w:rsidRDefault="00001C80" w:rsidP="00001C80">
          <w:pPr>
            <w:spacing w:before="100" w:beforeAutospacing="1" w:after="100" w:afterAutospacing="1" w:line="360" w:lineRule="atLeast"/>
            <w:jc w:val="center"/>
            <w:textAlignment w:val="baseline"/>
            <w:rPr>
              <w:rFonts w:ascii="Arial" w:eastAsia="Times New Roman" w:hAnsi="Arial" w:cs="Arial"/>
              <w:b/>
              <w:sz w:val="28"/>
              <w:szCs w:val="28"/>
              <w:lang w:eastAsia="es-MX"/>
            </w:rPr>
          </w:pPr>
          <w:r w:rsidRPr="00A42487">
            <w:rPr>
              <w:rFonts w:ascii="Arial" w:eastAsia="Times New Roman" w:hAnsi="Arial" w:cs="Arial"/>
              <w:b/>
              <w:sz w:val="28"/>
              <w:szCs w:val="28"/>
              <w:lang w:eastAsia="es-MX"/>
            </w:rPr>
            <w:lastRenderedPageBreak/>
            <w:t>GUÍAS PARA LA EVALUACI</w:t>
          </w:r>
          <w:r>
            <w:rPr>
              <w:rFonts w:ascii="Arial" w:eastAsia="Times New Roman" w:hAnsi="Arial" w:cs="Arial"/>
              <w:b/>
              <w:sz w:val="28"/>
              <w:szCs w:val="28"/>
              <w:lang w:eastAsia="es-MX"/>
            </w:rPr>
            <w:t>ÓN</w:t>
          </w:r>
        </w:p>
        <w:p w:rsidR="00001C80" w:rsidRDefault="00001C80" w:rsidP="00001C80">
          <w:pPr>
            <w:spacing w:before="100" w:beforeAutospacing="1" w:after="100" w:afterAutospacing="1" w:line="360" w:lineRule="atLeast"/>
            <w:jc w:val="both"/>
            <w:textAlignment w:val="baseline"/>
            <w:rPr>
              <w:rFonts w:ascii="Arial" w:eastAsia="Times New Roman" w:hAnsi="Arial" w:cs="Arial"/>
              <w:b/>
              <w:sz w:val="28"/>
              <w:szCs w:val="28"/>
              <w:lang w:eastAsia="es-MX"/>
            </w:rPr>
          </w:pPr>
          <w:r w:rsidRPr="00A42487">
            <w:rPr>
              <w:rFonts w:ascii="Arial" w:eastAsia="Times New Roman" w:hAnsi="Arial" w:cs="Arial"/>
              <w:b/>
              <w:sz w:val="28"/>
              <w:szCs w:val="28"/>
              <w:lang w:eastAsia="es-MX"/>
            </w:rPr>
            <w:t>INSTRUCCIONES: Resu</w:t>
          </w:r>
          <w:r>
            <w:rPr>
              <w:rFonts w:ascii="Arial" w:eastAsia="Times New Roman" w:hAnsi="Arial" w:cs="Arial"/>
              <w:b/>
              <w:sz w:val="28"/>
              <w:szCs w:val="28"/>
              <w:lang w:eastAsia="es-MX"/>
            </w:rPr>
            <w:t>e</w:t>
          </w:r>
          <w:r w:rsidR="00916EB2">
            <w:rPr>
              <w:rFonts w:ascii="Arial" w:eastAsia="Times New Roman" w:hAnsi="Arial" w:cs="Arial"/>
              <w:b/>
              <w:sz w:val="28"/>
              <w:szCs w:val="28"/>
              <w:lang w:eastAsia="es-MX"/>
            </w:rPr>
            <w:t>lve las actividades</w:t>
          </w:r>
          <w:r w:rsidR="00726941">
            <w:rPr>
              <w:rFonts w:ascii="Arial" w:eastAsia="Times New Roman" w:hAnsi="Arial" w:cs="Arial"/>
              <w:b/>
              <w:sz w:val="28"/>
              <w:szCs w:val="28"/>
              <w:lang w:eastAsia="es-MX"/>
            </w:rPr>
            <w:t xml:space="preserve"> a realizar</w:t>
          </w:r>
          <w:r w:rsidRPr="00A42487">
            <w:rPr>
              <w:rFonts w:ascii="Arial" w:eastAsia="Times New Roman" w:hAnsi="Arial" w:cs="Arial"/>
              <w:b/>
              <w:sz w:val="28"/>
              <w:szCs w:val="28"/>
              <w:lang w:eastAsia="es-MX"/>
            </w:rPr>
            <w:t xml:space="preserve"> </w:t>
          </w:r>
          <w:r>
            <w:rPr>
              <w:rFonts w:ascii="Arial" w:eastAsia="Times New Roman" w:hAnsi="Arial" w:cs="Arial"/>
              <w:b/>
              <w:sz w:val="28"/>
              <w:szCs w:val="28"/>
              <w:lang w:eastAsia="es-MX"/>
            </w:rPr>
            <w:t xml:space="preserve">que se encuentran </w:t>
          </w:r>
          <w:r w:rsidR="00726941">
            <w:rPr>
              <w:rFonts w:ascii="Arial" w:eastAsia="Times New Roman" w:hAnsi="Arial" w:cs="Arial"/>
              <w:b/>
              <w:sz w:val="28"/>
              <w:szCs w:val="28"/>
              <w:lang w:eastAsia="es-MX"/>
            </w:rPr>
            <w:t>en las</w:t>
          </w:r>
          <w:bookmarkStart w:id="0" w:name="_GoBack"/>
          <w:bookmarkEnd w:id="0"/>
          <w:r w:rsidRPr="00A42487">
            <w:rPr>
              <w:rFonts w:ascii="Arial" w:eastAsia="Times New Roman" w:hAnsi="Arial" w:cs="Arial"/>
              <w:b/>
              <w:sz w:val="28"/>
              <w:szCs w:val="28"/>
              <w:lang w:eastAsia="es-MX"/>
            </w:rPr>
            <w:t xml:space="preserve"> lecturas y entrégalas el día del examen al profesor</w:t>
          </w:r>
          <w:r w:rsidR="00726941">
            <w:rPr>
              <w:rFonts w:ascii="Arial" w:eastAsia="Times New Roman" w:hAnsi="Arial" w:cs="Arial"/>
              <w:b/>
              <w:sz w:val="28"/>
              <w:szCs w:val="28"/>
              <w:lang w:eastAsia="es-MX"/>
            </w:rPr>
            <w:t xml:space="preserve"> en hojas blancas con una portada</w:t>
          </w:r>
          <w:r w:rsidRPr="00A42487">
            <w:rPr>
              <w:rFonts w:ascii="Arial" w:eastAsia="Times New Roman" w:hAnsi="Arial" w:cs="Arial"/>
              <w:b/>
              <w:sz w:val="28"/>
              <w:szCs w:val="28"/>
              <w:lang w:eastAsia="es-MX"/>
            </w:rPr>
            <w:t>.</w:t>
          </w:r>
        </w:p>
        <w:p w:rsidR="00001C80" w:rsidRDefault="00001C80" w:rsidP="00726941">
          <w:pPr>
            <w:spacing w:before="100" w:beforeAutospacing="1" w:after="100" w:afterAutospacing="1" w:line="360" w:lineRule="atLeast"/>
            <w:jc w:val="center"/>
            <w:textAlignment w:val="baseline"/>
            <w:rPr>
              <w:rFonts w:ascii="Arial" w:eastAsia="Times New Roman" w:hAnsi="Arial" w:cs="Arial"/>
              <w:b/>
              <w:sz w:val="28"/>
              <w:szCs w:val="28"/>
              <w:lang w:eastAsia="es-MX"/>
            </w:rPr>
          </w:pPr>
          <w:r>
            <w:rPr>
              <w:rFonts w:ascii="Arial" w:eastAsia="Times New Roman" w:hAnsi="Arial" w:cs="Arial"/>
              <w:b/>
              <w:sz w:val="28"/>
              <w:szCs w:val="28"/>
              <w:lang w:eastAsia="es-MX"/>
            </w:rPr>
            <w:t>“No entregues las lecturas”</w:t>
          </w:r>
        </w:p>
        <w:p w:rsidR="00001C80" w:rsidRPr="002D130C" w:rsidRDefault="00001C80" w:rsidP="00001C80">
          <w:pPr>
            <w:spacing w:after="69"/>
            <w:jc w:val="center"/>
            <w:rPr>
              <w:sz w:val="32"/>
              <w:szCs w:val="32"/>
              <w:lang w:val="es-ES"/>
            </w:rPr>
          </w:pPr>
          <w:r w:rsidRPr="002D130C">
            <w:rPr>
              <w:sz w:val="32"/>
              <w:szCs w:val="32"/>
              <w:lang w:val="es-ES"/>
            </w:rPr>
            <w:t>Recuerda que es importante estudiar ésta guía para aprobar el examen.</w:t>
          </w:r>
        </w:p>
        <w:p w:rsidR="00001C80" w:rsidRDefault="00001C80" w:rsidP="00001C80">
          <w:pPr>
            <w:spacing w:after="69"/>
            <w:rPr>
              <w:lang w:val="es-ES"/>
            </w:rPr>
          </w:pPr>
        </w:p>
        <w:p w:rsidR="003613D2" w:rsidRDefault="0080610B">
          <w:pPr>
            <w:rPr>
              <w:rFonts w:ascii="Arial" w:hAnsi="Arial" w:cs="Arial"/>
              <w:b/>
              <w:color w:val="000000" w:themeColor="text1"/>
              <w:sz w:val="24"/>
              <w:szCs w:val="24"/>
            </w:rPr>
          </w:pPr>
          <w:r>
            <w:rPr>
              <w:noProof/>
              <w:lang w:eastAsia="es-MX"/>
            </w:rPr>
            <mc:AlternateContent>
              <mc:Choice Requires="wps">
                <w:drawing>
                  <wp:anchor distT="0" distB="0" distL="114300" distR="114300" simplePos="0" relativeHeight="251665408"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5270" cy="262255"/>
                    <wp:effectExtent l="0" t="0" r="0" b="0"/>
                    <wp:wrapSquare wrapText="bothSides"/>
                    <wp:docPr id="547"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262255"/>
                            </a:xfrm>
                            <a:prstGeom prst="rect">
                              <a:avLst/>
                            </a:prstGeom>
                            <a:noFill/>
                            <a:ln w="6350">
                              <a:noFill/>
                            </a:ln>
                            <a:effectLst/>
                          </wps:spPr>
                          <wps:txbx>
                            <w:txbxContent>
                              <w:p w:rsidR="00916EB2" w:rsidRDefault="00916EB2">
                                <w:pPr>
                                  <w:pStyle w:val="Sinespaciado"/>
                                  <w:rPr>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margin-left:0;margin-top:0;width:220.1pt;height:20.65pt;z-index:25166540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" filled="f" stroked="f" strokeweight=".5pt">
                    <v:path arrowok="t"/>
                    <v:textbox style="mso-fit-shape-to-text:t">
                      <w:txbxContent>
                        <w:p w:rsidR="00916EB2" w:rsidRDefault="00916EB2">
                          <w:pPr>
                            <w:pStyle w:val="Sinespaciado"/>
                            <w:rPr>
                              <w:color w:val="1F497D" w:themeColor="text2"/>
                            </w:rPr>
                          </w:pPr>
                        </w:p>
                      </w:txbxContent>
                    </v:textbox>
                    <w10:wrap type="square" anchorx="page" anchory="page"/>
                  </v:shape>
                </w:pict>
              </mc:Fallback>
            </mc:AlternateContent>
          </w:r>
        </w:p>
      </w:sdtContent>
    </w:sdt>
    <w:p w:rsidR="00866010" w:rsidRPr="009F50C7" w:rsidRDefault="00866010" w:rsidP="00866010">
      <w:pPr>
        <w:jc w:val="center"/>
        <w:rPr>
          <w:rFonts w:ascii="Arial" w:hAnsi="Arial" w:cs="Arial"/>
          <w:b/>
          <w:sz w:val="32"/>
          <w:szCs w:val="32"/>
        </w:rPr>
      </w:pPr>
      <w:r w:rsidRPr="009F50C7">
        <w:rPr>
          <w:rFonts w:ascii="Arial" w:hAnsi="Arial" w:cs="Arial"/>
          <w:b/>
          <w:sz w:val="32"/>
          <w:szCs w:val="32"/>
        </w:rPr>
        <w:t>Índice</w:t>
      </w:r>
    </w:p>
    <w:p w:rsidR="00866010" w:rsidRPr="009F50C7" w:rsidRDefault="00866010" w:rsidP="00866010">
      <w:pPr>
        <w:pStyle w:val="Sinespaciado"/>
        <w:rPr>
          <w:rFonts w:ascii="Arial" w:hAnsi="Arial" w:cs="Arial"/>
          <w:b/>
        </w:rPr>
      </w:pPr>
      <w:r w:rsidRPr="009F50C7">
        <w:rPr>
          <w:rFonts w:ascii="Arial" w:hAnsi="Arial" w:cs="Arial"/>
          <w:b/>
        </w:rPr>
        <w:t>Bloque temático 1</w:t>
      </w:r>
    </w:p>
    <w:p w:rsidR="00866010" w:rsidRDefault="00866010" w:rsidP="00866010">
      <w:pPr>
        <w:pStyle w:val="Sinespaciado"/>
        <w:rPr>
          <w:rFonts w:ascii="Arial" w:hAnsi="Arial" w:cs="Arial"/>
        </w:rPr>
      </w:pPr>
    </w:p>
    <w:p w:rsidR="00866010" w:rsidRDefault="00866010"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Distribución de la población</w:t>
      </w:r>
      <w:r>
        <w:rPr>
          <w:rFonts w:ascii="Arial" w:hAnsi="Arial" w:cs="Arial"/>
        </w:rPr>
        <w:t>………………</w:t>
      </w:r>
      <w:r w:rsidR="00667D30">
        <w:rPr>
          <w:rFonts w:ascii="Arial" w:hAnsi="Arial" w:cs="Arial"/>
        </w:rPr>
        <w:t>………………………………………</w:t>
      </w:r>
      <w:r w:rsidR="009B270E">
        <w:rPr>
          <w:rFonts w:ascii="Arial" w:hAnsi="Arial" w:cs="Arial"/>
        </w:rPr>
        <w:t>..</w:t>
      </w:r>
      <w:r w:rsidR="00667D30">
        <w:rPr>
          <w:rFonts w:ascii="Arial" w:hAnsi="Arial" w:cs="Arial"/>
        </w:rPr>
        <w:t>….5</w:t>
      </w:r>
    </w:p>
    <w:p w:rsidR="00331BCE" w:rsidRDefault="00331BCE"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Factores físicos y humanos que influyen en la di</w:t>
      </w:r>
      <w:r w:rsidR="00417FDF">
        <w:rPr>
          <w:rFonts w:ascii="Arial" w:hAnsi="Arial" w:cs="Arial"/>
        </w:rPr>
        <w:t>stribución de la población</w:t>
      </w:r>
      <w:proofErr w:type="gramStart"/>
      <w:r w:rsidR="00417FDF">
        <w:rPr>
          <w:rFonts w:ascii="Arial" w:hAnsi="Arial" w:cs="Arial"/>
        </w:rPr>
        <w:t>..</w:t>
      </w:r>
      <w:proofErr w:type="gramEnd"/>
      <w:r w:rsidR="00417FDF">
        <w:rPr>
          <w:rFonts w:ascii="Arial" w:hAnsi="Arial" w:cs="Arial"/>
        </w:rPr>
        <w:t>…..16</w:t>
      </w:r>
    </w:p>
    <w:p w:rsidR="00331BCE" w:rsidRDefault="00331BCE"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Impacto de los asentamientos humanos en el espacio geográfico…</w:t>
      </w:r>
      <w:r>
        <w:rPr>
          <w:rFonts w:ascii="Arial" w:hAnsi="Arial" w:cs="Arial"/>
        </w:rPr>
        <w:t>.</w:t>
      </w:r>
      <w:r w:rsidR="00417FDF">
        <w:rPr>
          <w:rFonts w:ascii="Arial" w:hAnsi="Arial" w:cs="Arial"/>
        </w:rPr>
        <w:t>…………</w:t>
      </w:r>
      <w:r w:rsidR="009B270E">
        <w:rPr>
          <w:rFonts w:ascii="Arial" w:hAnsi="Arial" w:cs="Arial"/>
        </w:rPr>
        <w:t>..</w:t>
      </w:r>
      <w:r w:rsidR="00417FDF">
        <w:rPr>
          <w:rFonts w:ascii="Arial" w:hAnsi="Arial" w:cs="Arial"/>
        </w:rPr>
        <w:t>.22</w:t>
      </w:r>
    </w:p>
    <w:p w:rsidR="00866010" w:rsidRPr="009F50C7" w:rsidRDefault="00866010" w:rsidP="00866010">
      <w:pPr>
        <w:pStyle w:val="Sinespaciado"/>
        <w:rPr>
          <w:rFonts w:ascii="Arial" w:hAnsi="Arial" w:cs="Arial"/>
        </w:rPr>
      </w:pPr>
    </w:p>
    <w:p w:rsidR="00866010" w:rsidRPr="009F50C7" w:rsidRDefault="00866010" w:rsidP="00866010">
      <w:pPr>
        <w:pStyle w:val="Sinespaciado"/>
        <w:rPr>
          <w:rFonts w:ascii="Arial" w:hAnsi="Arial" w:cs="Arial"/>
        </w:rPr>
      </w:pPr>
    </w:p>
    <w:p w:rsidR="00866010" w:rsidRPr="009F50C7" w:rsidRDefault="00866010" w:rsidP="00866010">
      <w:pPr>
        <w:rPr>
          <w:rFonts w:ascii="Arial" w:hAnsi="Arial" w:cs="Arial"/>
        </w:rPr>
      </w:pPr>
    </w:p>
    <w:p w:rsidR="00866010" w:rsidRPr="009F50C7" w:rsidRDefault="00866010" w:rsidP="00866010">
      <w:pPr>
        <w:pStyle w:val="Sinespaciado"/>
        <w:rPr>
          <w:rFonts w:ascii="Arial" w:hAnsi="Arial" w:cs="Arial"/>
          <w:b/>
        </w:rPr>
      </w:pPr>
      <w:r w:rsidRPr="009F50C7">
        <w:rPr>
          <w:rFonts w:ascii="Arial" w:hAnsi="Arial" w:cs="Arial"/>
          <w:b/>
        </w:rPr>
        <w:t>Bloque temático 2</w:t>
      </w:r>
    </w:p>
    <w:p w:rsidR="00331BCE" w:rsidRDefault="00331BCE"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Recursos naturales</w:t>
      </w:r>
      <w:r>
        <w:rPr>
          <w:rFonts w:ascii="Arial" w:hAnsi="Arial" w:cs="Arial"/>
        </w:rPr>
        <w:t>…………………………..………………………………………</w:t>
      </w:r>
      <w:r w:rsidR="009B270E">
        <w:rPr>
          <w:rFonts w:ascii="Arial" w:hAnsi="Arial" w:cs="Arial"/>
        </w:rPr>
        <w:t>…</w:t>
      </w:r>
      <w:r w:rsidR="00417FDF">
        <w:rPr>
          <w:rFonts w:ascii="Arial" w:hAnsi="Arial" w:cs="Arial"/>
        </w:rPr>
        <w:t>33</w:t>
      </w:r>
    </w:p>
    <w:p w:rsidR="00331BCE" w:rsidRDefault="00331BCE"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Actividades económicas…..………………………………</w:t>
      </w:r>
      <w:r>
        <w:rPr>
          <w:rFonts w:ascii="Arial" w:hAnsi="Arial" w:cs="Arial"/>
        </w:rPr>
        <w:t>..</w:t>
      </w:r>
      <w:r w:rsidR="00417FDF">
        <w:rPr>
          <w:rFonts w:ascii="Arial" w:hAnsi="Arial" w:cs="Arial"/>
        </w:rPr>
        <w:t>………………………</w:t>
      </w:r>
      <w:r w:rsidR="009B270E">
        <w:rPr>
          <w:rFonts w:ascii="Arial" w:hAnsi="Arial" w:cs="Arial"/>
        </w:rPr>
        <w:t>….</w:t>
      </w:r>
      <w:r w:rsidR="00417FDF">
        <w:rPr>
          <w:rFonts w:ascii="Arial" w:hAnsi="Arial" w:cs="Arial"/>
        </w:rPr>
        <w:t>37</w:t>
      </w:r>
    </w:p>
    <w:p w:rsidR="00331BCE" w:rsidRDefault="00331BCE" w:rsidP="00866010">
      <w:pPr>
        <w:pStyle w:val="Sinespaciado"/>
        <w:rPr>
          <w:rFonts w:ascii="Arial" w:hAnsi="Arial" w:cs="Arial"/>
        </w:rPr>
      </w:pPr>
    </w:p>
    <w:p w:rsidR="00866010" w:rsidRPr="009F50C7" w:rsidRDefault="00866010" w:rsidP="00866010">
      <w:pPr>
        <w:pStyle w:val="Sinespaciado"/>
        <w:rPr>
          <w:rFonts w:ascii="Arial" w:hAnsi="Arial" w:cs="Arial"/>
        </w:rPr>
      </w:pPr>
      <w:r w:rsidRPr="009F50C7">
        <w:rPr>
          <w:rFonts w:ascii="Arial" w:hAnsi="Arial" w:cs="Arial"/>
        </w:rPr>
        <w:t>Manejo sustentable de los recursos</w:t>
      </w:r>
      <w:proofErr w:type="gramStart"/>
      <w:r w:rsidRPr="009F50C7">
        <w:rPr>
          <w:rFonts w:ascii="Arial" w:hAnsi="Arial" w:cs="Arial"/>
        </w:rPr>
        <w:t>..</w:t>
      </w:r>
      <w:proofErr w:type="gramEnd"/>
      <w:r w:rsidRPr="009F50C7">
        <w:rPr>
          <w:rFonts w:ascii="Arial" w:hAnsi="Arial" w:cs="Arial"/>
        </w:rPr>
        <w:t>……………………………………………</w:t>
      </w:r>
      <w:r>
        <w:rPr>
          <w:rFonts w:ascii="Arial" w:hAnsi="Arial" w:cs="Arial"/>
        </w:rPr>
        <w:t>..</w:t>
      </w:r>
      <w:r w:rsidR="00417FDF">
        <w:rPr>
          <w:rFonts w:ascii="Arial" w:hAnsi="Arial" w:cs="Arial"/>
        </w:rPr>
        <w:t>..</w:t>
      </w:r>
      <w:r w:rsidR="009B270E">
        <w:rPr>
          <w:rFonts w:ascii="Arial" w:hAnsi="Arial" w:cs="Arial"/>
        </w:rPr>
        <w:t>...</w:t>
      </w:r>
      <w:r w:rsidR="00417FDF">
        <w:rPr>
          <w:rFonts w:ascii="Arial" w:hAnsi="Arial" w:cs="Arial"/>
        </w:rPr>
        <w:t>41</w:t>
      </w:r>
    </w:p>
    <w:p w:rsidR="00866010" w:rsidRPr="009F50C7" w:rsidRDefault="00866010" w:rsidP="00866010">
      <w:pPr>
        <w:pStyle w:val="Sinespaciado"/>
        <w:rPr>
          <w:rFonts w:ascii="Arial" w:hAnsi="Arial" w:cs="Arial"/>
        </w:rPr>
      </w:pPr>
    </w:p>
    <w:p w:rsidR="00866010" w:rsidRPr="009F50C7" w:rsidRDefault="00866010" w:rsidP="00866010">
      <w:pPr>
        <w:pStyle w:val="Sinespaciado"/>
        <w:rPr>
          <w:rFonts w:ascii="Arial" w:hAnsi="Arial" w:cs="Arial"/>
        </w:rPr>
      </w:pPr>
    </w:p>
    <w:p w:rsidR="00866010" w:rsidRPr="009F50C7" w:rsidRDefault="00866010" w:rsidP="00866010">
      <w:pPr>
        <w:pStyle w:val="Sinespaciado"/>
        <w:rPr>
          <w:rFonts w:ascii="Arial" w:hAnsi="Arial" w:cs="Arial"/>
        </w:rPr>
      </w:pPr>
    </w:p>
    <w:p w:rsidR="00866010" w:rsidRPr="009F50C7" w:rsidRDefault="00866010" w:rsidP="00866010">
      <w:pPr>
        <w:pStyle w:val="Sinespaciado"/>
        <w:rPr>
          <w:rFonts w:ascii="Arial" w:hAnsi="Arial" w:cs="Arial"/>
        </w:rPr>
      </w:pPr>
    </w:p>
    <w:p w:rsidR="00866010" w:rsidRPr="009F50C7" w:rsidRDefault="00866010" w:rsidP="00866010">
      <w:pPr>
        <w:pStyle w:val="Sinespaciado"/>
        <w:rPr>
          <w:rFonts w:ascii="Arial" w:hAnsi="Arial" w:cs="Arial"/>
          <w:b/>
        </w:rPr>
      </w:pPr>
      <w:r w:rsidRPr="009F50C7">
        <w:rPr>
          <w:rFonts w:ascii="Arial" w:hAnsi="Arial" w:cs="Arial"/>
          <w:b/>
        </w:rPr>
        <w:t>Bloque  Temático 3</w:t>
      </w:r>
    </w:p>
    <w:p w:rsidR="00331BCE" w:rsidRDefault="00331BCE" w:rsidP="00866010">
      <w:pPr>
        <w:pStyle w:val="Sinespaciado"/>
        <w:rPr>
          <w:rFonts w:ascii="Arial" w:hAnsi="Arial" w:cs="Arial"/>
        </w:rPr>
      </w:pPr>
    </w:p>
    <w:p w:rsidR="00866010" w:rsidRPr="009F50C7" w:rsidRDefault="00417FDF" w:rsidP="00866010">
      <w:pPr>
        <w:pStyle w:val="Sinespaciado"/>
        <w:rPr>
          <w:rFonts w:ascii="Arial" w:hAnsi="Arial" w:cs="Arial"/>
        </w:rPr>
      </w:pPr>
      <w:r>
        <w:rPr>
          <w:rFonts w:ascii="Arial" w:hAnsi="Arial" w:cs="Arial"/>
        </w:rPr>
        <w:t>Elementos del Estado y la Soberanía</w:t>
      </w:r>
      <w:r w:rsidR="009B270E">
        <w:rPr>
          <w:rFonts w:ascii="Arial" w:hAnsi="Arial" w:cs="Arial"/>
        </w:rPr>
        <w:t>……………………………………….</w:t>
      </w:r>
      <w:r w:rsidR="00866010">
        <w:rPr>
          <w:rFonts w:ascii="Arial" w:hAnsi="Arial" w:cs="Arial"/>
        </w:rPr>
        <w:t>………..</w:t>
      </w:r>
      <w:r>
        <w:rPr>
          <w:rFonts w:ascii="Arial" w:hAnsi="Arial" w:cs="Arial"/>
        </w:rPr>
        <w:t>4</w:t>
      </w:r>
      <w:r w:rsidR="00866010" w:rsidRPr="009F50C7">
        <w:rPr>
          <w:rFonts w:ascii="Arial" w:hAnsi="Arial" w:cs="Arial"/>
        </w:rPr>
        <w:t>8</w:t>
      </w:r>
    </w:p>
    <w:p w:rsidR="00331BCE" w:rsidRDefault="00331BCE" w:rsidP="00866010">
      <w:pPr>
        <w:pStyle w:val="Sinespaciado"/>
        <w:rPr>
          <w:rFonts w:ascii="Arial" w:hAnsi="Arial" w:cs="Arial"/>
        </w:rPr>
      </w:pPr>
    </w:p>
    <w:p w:rsidR="00866010" w:rsidRPr="009F50C7" w:rsidRDefault="00417FDF" w:rsidP="00866010">
      <w:pPr>
        <w:pStyle w:val="Sinespaciado"/>
        <w:rPr>
          <w:rFonts w:ascii="Arial" w:hAnsi="Arial" w:cs="Arial"/>
        </w:rPr>
      </w:pPr>
      <w:r>
        <w:rPr>
          <w:rFonts w:ascii="Arial" w:hAnsi="Arial" w:cs="Arial"/>
        </w:rPr>
        <w:t>Nueva Organización Política…………………………………………………</w:t>
      </w:r>
      <w:r w:rsidR="009B270E">
        <w:rPr>
          <w:rFonts w:ascii="Arial" w:hAnsi="Arial" w:cs="Arial"/>
        </w:rPr>
        <w:t>…</w:t>
      </w:r>
      <w:r>
        <w:rPr>
          <w:rFonts w:ascii="Arial" w:hAnsi="Arial" w:cs="Arial"/>
        </w:rPr>
        <w:t>.……..52</w:t>
      </w:r>
    </w:p>
    <w:p w:rsidR="00331BCE" w:rsidRDefault="00331BCE" w:rsidP="00866010">
      <w:pPr>
        <w:pStyle w:val="Sinespaciado"/>
        <w:rPr>
          <w:rFonts w:ascii="Arial" w:hAnsi="Arial" w:cs="Arial"/>
        </w:rPr>
      </w:pPr>
    </w:p>
    <w:p w:rsidR="00866010" w:rsidRPr="009F50C7" w:rsidRDefault="00417FDF" w:rsidP="00866010">
      <w:pPr>
        <w:pStyle w:val="Sinespaciado"/>
        <w:rPr>
          <w:rFonts w:ascii="Arial" w:hAnsi="Arial" w:cs="Arial"/>
        </w:rPr>
      </w:pPr>
      <w:r>
        <w:rPr>
          <w:rFonts w:ascii="Arial" w:hAnsi="Arial" w:cs="Arial"/>
        </w:rPr>
        <w:t>Organismos internacionales……………………………………………………</w:t>
      </w:r>
      <w:r w:rsidR="009B270E">
        <w:rPr>
          <w:rFonts w:ascii="Arial" w:hAnsi="Arial" w:cs="Arial"/>
        </w:rPr>
        <w:t>…...</w:t>
      </w:r>
      <w:r>
        <w:rPr>
          <w:rFonts w:ascii="Arial" w:hAnsi="Arial" w:cs="Arial"/>
        </w:rPr>
        <w:t>….</w:t>
      </w:r>
      <w:r w:rsidR="009B270E">
        <w:rPr>
          <w:rFonts w:ascii="Arial" w:hAnsi="Arial" w:cs="Arial"/>
        </w:rPr>
        <w:t>58</w:t>
      </w:r>
    </w:p>
    <w:p w:rsidR="00866010" w:rsidRDefault="00866010" w:rsidP="00866010">
      <w:pPr>
        <w:pStyle w:val="Sinespaciado"/>
        <w:rPr>
          <w:rFonts w:ascii="Arial" w:hAnsi="Arial" w:cs="Arial"/>
        </w:rPr>
      </w:pPr>
    </w:p>
    <w:p w:rsidR="00417FDF" w:rsidRPr="009F50C7" w:rsidRDefault="00417FDF" w:rsidP="00866010">
      <w:pPr>
        <w:pStyle w:val="Sinespaciado"/>
        <w:rPr>
          <w:rFonts w:ascii="Arial" w:hAnsi="Arial" w:cs="Arial"/>
        </w:rPr>
      </w:pPr>
      <w:r>
        <w:rPr>
          <w:rFonts w:ascii="Arial" w:hAnsi="Arial" w:cs="Arial"/>
        </w:rPr>
        <w:t>La transformación del espacio geográfico, producto de la Globalización………</w:t>
      </w:r>
      <w:r w:rsidR="009B270E">
        <w:rPr>
          <w:rFonts w:ascii="Arial" w:hAnsi="Arial" w:cs="Arial"/>
        </w:rPr>
        <w:t>...</w:t>
      </w:r>
      <w:r>
        <w:rPr>
          <w:rFonts w:ascii="Arial" w:hAnsi="Arial" w:cs="Arial"/>
        </w:rPr>
        <w:t>.</w:t>
      </w:r>
      <w:r w:rsidR="009B270E">
        <w:rPr>
          <w:rFonts w:ascii="Arial" w:hAnsi="Arial" w:cs="Arial"/>
        </w:rPr>
        <w:t>65</w:t>
      </w:r>
    </w:p>
    <w:p w:rsidR="00971ED8" w:rsidRPr="007765DA" w:rsidRDefault="00971ED8" w:rsidP="00971ED8">
      <w:pPr>
        <w:jc w:val="both"/>
        <w:rPr>
          <w:rFonts w:ascii="Arial" w:hAnsi="Arial" w:cs="Arial"/>
          <w:b/>
          <w:color w:val="000000" w:themeColor="text1"/>
          <w:sz w:val="28"/>
          <w:szCs w:val="28"/>
        </w:rPr>
      </w:pPr>
    </w:p>
    <w:p w:rsidR="00971ED8" w:rsidRPr="007765DA" w:rsidRDefault="00971ED8" w:rsidP="00971ED8">
      <w:pPr>
        <w:jc w:val="both"/>
        <w:rPr>
          <w:rFonts w:ascii="Arial" w:hAnsi="Arial" w:cs="Arial"/>
          <w:b/>
          <w:color w:val="000000" w:themeColor="text1"/>
          <w:sz w:val="28"/>
          <w:szCs w:val="28"/>
        </w:rPr>
      </w:pPr>
    </w:p>
    <w:p w:rsidR="00971ED8" w:rsidRPr="007765DA" w:rsidRDefault="00971ED8" w:rsidP="00971ED8">
      <w:pPr>
        <w:jc w:val="both"/>
        <w:rPr>
          <w:rFonts w:ascii="Arial" w:hAnsi="Arial" w:cs="Arial"/>
          <w:b/>
          <w:color w:val="000000" w:themeColor="text1"/>
          <w:sz w:val="28"/>
          <w:szCs w:val="28"/>
        </w:rPr>
      </w:pPr>
      <w:r w:rsidRPr="007765DA">
        <w:rPr>
          <w:rFonts w:ascii="Arial" w:hAnsi="Arial" w:cs="Arial"/>
          <w:b/>
          <w:color w:val="000000" w:themeColor="text1"/>
          <w:sz w:val="28"/>
          <w:szCs w:val="28"/>
        </w:rPr>
        <w:t>Presentación</w:t>
      </w:r>
    </w:p>
    <w:p w:rsidR="00971ED8" w:rsidRPr="007765DA" w:rsidRDefault="00971ED8" w:rsidP="00971ED8">
      <w:pPr>
        <w:jc w:val="both"/>
        <w:rPr>
          <w:rFonts w:ascii="Arial" w:hAnsi="Arial" w:cs="Arial"/>
          <w:b/>
          <w:color w:val="000000" w:themeColor="text1"/>
          <w:sz w:val="28"/>
          <w:szCs w:val="28"/>
        </w:rPr>
      </w:pPr>
      <w:r w:rsidRPr="007765DA">
        <w:rPr>
          <w:rFonts w:ascii="Arial" w:hAnsi="Arial" w:cs="Arial"/>
          <w:b/>
          <w:color w:val="000000" w:themeColor="text1"/>
          <w:sz w:val="28"/>
          <w:szCs w:val="28"/>
        </w:rPr>
        <w:t>Estimado Alumno (a).</w:t>
      </w:r>
    </w:p>
    <w:p w:rsidR="00971ED8" w:rsidRPr="007765DA" w:rsidRDefault="00971ED8" w:rsidP="00971ED8">
      <w:pPr>
        <w:jc w:val="both"/>
        <w:rPr>
          <w:rFonts w:ascii="Arial" w:hAnsi="Arial" w:cs="Arial"/>
          <w:color w:val="000000" w:themeColor="text1"/>
          <w:sz w:val="24"/>
          <w:szCs w:val="24"/>
        </w:rPr>
      </w:pPr>
      <w:r w:rsidRPr="007765DA">
        <w:rPr>
          <w:rFonts w:ascii="Arial" w:hAnsi="Arial" w:cs="Arial"/>
          <w:color w:val="000000" w:themeColor="text1"/>
          <w:sz w:val="24"/>
          <w:szCs w:val="24"/>
        </w:rPr>
        <w:t>En el presente  cuaderno de actividades correspondientes a Geografía 2, se presentan tres bloques importantes referentes al estudio de la geografía humana.</w:t>
      </w:r>
    </w:p>
    <w:p w:rsidR="00971ED8" w:rsidRPr="007765DA" w:rsidRDefault="00971ED8" w:rsidP="00971ED8">
      <w:pPr>
        <w:spacing w:after="0" w:line="240" w:lineRule="auto"/>
        <w:contextualSpacing/>
        <w:jc w:val="both"/>
        <w:rPr>
          <w:rFonts w:ascii="Arial" w:hAnsi="Arial" w:cs="Arial"/>
          <w:color w:val="000000" w:themeColor="text1"/>
          <w:sz w:val="24"/>
          <w:szCs w:val="24"/>
        </w:rPr>
      </w:pPr>
      <w:r w:rsidRPr="007765DA">
        <w:rPr>
          <w:rFonts w:ascii="Arial" w:hAnsi="Arial" w:cs="Arial"/>
          <w:color w:val="000000" w:themeColor="text1"/>
          <w:sz w:val="24"/>
          <w:szCs w:val="24"/>
        </w:rPr>
        <w:t xml:space="preserve">  En el primer bloque temático se presenta el espacio  geográfico socialmente  modificable, del cual  se tratan los temas de  estudio:</w:t>
      </w:r>
      <w:r w:rsidR="00331BCE">
        <w:rPr>
          <w:rFonts w:ascii="Arial" w:hAnsi="Arial" w:cs="Arial"/>
          <w:color w:val="000000" w:themeColor="text1"/>
          <w:sz w:val="24"/>
          <w:szCs w:val="24"/>
        </w:rPr>
        <w:t xml:space="preserve"> d</w:t>
      </w:r>
      <w:r w:rsidRPr="007765DA">
        <w:rPr>
          <w:rFonts w:ascii="Arial" w:hAnsi="Arial" w:cs="Arial"/>
          <w:color w:val="000000" w:themeColor="text1"/>
          <w:sz w:val="24"/>
          <w:szCs w:val="24"/>
        </w:rPr>
        <w:t>istribución de la población, factores físicos y humanos que influyen ella distribución de la población e impacto de los  asentamientos humanos en el espacio Geográfico. Considerando  el  siempre el estudio de la República mexicana.</w:t>
      </w: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r w:rsidRPr="007765DA">
        <w:rPr>
          <w:rFonts w:ascii="Arial" w:hAnsi="Arial" w:cs="Arial"/>
          <w:color w:val="000000" w:themeColor="text1"/>
          <w:sz w:val="24"/>
          <w:szCs w:val="24"/>
        </w:rPr>
        <w:t>En el segundo bloque temático, se toma como parte central el  impacto de las actividades económicas  en el espacio geográfico por lo que se revisan los temas de estudio: recursos naturales, actividades económicas y el manejo sustentable de los recursos,  poniendo énfasis en México  y después en el mundo.</w:t>
      </w: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r w:rsidRPr="007765DA">
        <w:rPr>
          <w:rFonts w:ascii="Arial" w:hAnsi="Arial" w:cs="Arial"/>
          <w:color w:val="000000" w:themeColor="text1"/>
          <w:sz w:val="24"/>
          <w:szCs w:val="24"/>
        </w:rPr>
        <w:t xml:space="preserve"> En el tercer y último bloque temático se presentaran aspectos de  la organización política del espacio geográfico</w:t>
      </w:r>
      <w:r w:rsidRPr="007765DA">
        <w:rPr>
          <w:color w:val="000000" w:themeColor="text1"/>
        </w:rPr>
        <w:t xml:space="preserve">, </w:t>
      </w:r>
      <w:r w:rsidRPr="007765DA">
        <w:rPr>
          <w:rFonts w:ascii="Arial" w:hAnsi="Arial" w:cs="Arial"/>
          <w:color w:val="000000" w:themeColor="text1"/>
          <w:sz w:val="24"/>
          <w:szCs w:val="24"/>
        </w:rPr>
        <w:t>siendo los temas de estudio. Los elementos del estado y su soberanía, la nueva organización política, los organismos internacionales y finalmente la  transformación del espacio geográfico, producto de la globalización.</w:t>
      </w: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r w:rsidRPr="007765DA">
        <w:rPr>
          <w:rFonts w:ascii="Arial" w:hAnsi="Arial" w:cs="Arial"/>
          <w:color w:val="000000" w:themeColor="text1"/>
          <w:sz w:val="24"/>
          <w:szCs w:val="24"/>
        </w:rPr>
        <w:t>En cada apartado se mostraran  temas de interés actual e imágenes, actividades de interés que se trabajaran de manera individual y por equipo para tener una mejor comprensión de los temas.</w:t>
      </w: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r w:rsidRPr="007765DA">
        <w:rPr>
          <w:rFonts w:ascii="Arial" w:hAnsi="Arial" w:cs="Arial"/>
          <w:color w:val="000000" w:themeColor="text1"/>
          <w:sz w:val="24"/>
          <w:szCs w:val="24"/>
        </w:rPr>
        <w:t xml:space="preserve">Al  finalizar cada bloque temático se te presenta una autoevaluación, evaluación y la </w:t>
      </w:r>
      <w:proofErr w:type="spellStart"/>
      <w:r w:rsidRPr="007765DA">
        <w:rPr>
          <w:rFonts w:ascii="Arial" w:hAnsi="Arial" w:cs="Arial"/>
          <w:color w:val="000000" w:themeColor="text1"/>
          <w:sz w:val="24"/>
          <w:szCs w:val="24"/>
        </w:rPr>
        <w:t>heteroevaluaci</w:t>
      </w:r>
      <w:r w:rsidR="009B3FA4">
        <w:rPr>
          <w:rFonts w:ascii="Arial" w:hAnsi="Arial" w:cs="Arial"/>
          <w:color w:val="000000" w:themeColor="text1"/>
          <w:sz w:val="24"/>
          <w:szCs w:val="24"/>
        </w:rPr>
        <w:t>ó</w:t>
      </w:r>
      <w:r w:rsidRPr="007765DA">
        <w:rPr>
          <w:rFonts w:ascii="Arial" w:hAnsi="Arial" w:cs="Arial"/>
          <w:color w:val="000000" w:themeColor="text1"/>
          <w:sz w:val="24"/>
          <w:szCs w:val="24"/>
        </w:rPr>
        <w:t>n</w:t>
      </w:r>
      <w:proofErr w:type="spellEnd"/>
      <w:r w:rsidRPr="007765DA">
        <w:rPr>
          <w:rFonts w:ascii="Arial" w:hAnsi="Arial" w:cs="Arial"/>
          <w:color w:val="000000" w:themeColor="text1"/>
          <w:sz w:val="24"/>
          <w:szCs w:val="24"/>
        </w:rPr>
        <w:t xml:space="preserve"> para tu desempeño académico. </w:t>
      </w: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spacing w:after="0" w:line="240" w:lineRule="auto"/>
        <w:contextualSpacing/>
        <w:jc w:val="both"/>
        <w:rPr>
          <w:rFonts w:ascii="Arial" w:hAnsi="Arial" w:cs="Arial"/>
          <w:color w:val="000000" w:themeColor="text1"/>
          <w:sz w:val="24"/>
          <w:szCs w:val="24"/>
        </w:rPr>
      </w:pPr>
    </w:p>
    <w:p w:rsidR="00971ED8" w:rsidRPr="007765DA" w:rsidRDefault="00971ED8" w:rsidP="00971ED8">
      <w:pPr>
        <w:rPr>
          <w:rFonts w:ascii="Arial" w:hAnsi="Arial" w:cs="Arial"/>
          <w:color w:val="000000" w:themeColor="text1"/>
          <w:sz w:val="24"/>
          <w:szCs w:val="24"/>
        </w:rPr>
      </w:pPr>
    </w:p>
    <w:p w:rsidR="00971ED8" w:rsidRPr="007765DA" w:rsidRDefault="00971ED8" w:rsidP="00EF5916">
      <w:pPr>
        <w:rPr>
          <w:rFonts w:ascii="Arial" w:hAnsi="Arial" w:cs="Arial"/>
          <w:color w:val="000000" w:themeColor="text1"/>
          <w:sz w:val="36"/>
          <w:szCs w:val="36"/>
        </w:rPr>
      </w:pPr>
    </w:p>
    <w:p w:rsidR="00331BCE" w:rsidRDefault="00331BCE" w:rsidP="00971ED8">
      <w:pPr>
        <w:jc w:val="both"/>
        <w:rPr>
          <w:rFonts w:ascii="Arial" w:hAnsi="Arial" w:cs="Arial"/>
          <w:color w:val="000000" w:themeColor="text1"/>
          <w:sz w:val="36"/>
          <w:szCs w:val="36"/>
        </w:rPr>
      </w:pPr>
    </w:p>
    <w:p w:rsidR="00095D38" w:rsidRDefault="00095D38" w:rsidP="00971ED8">
      <w:pPr>
        <w:jc w:val="both"/>
        <w:rPr>
          <w:rFonts w:ascii="Arial" w:hAnsi="Arial" w:cs="Arial"/>
          <w:color w:val="000000" w:themeColor="text1"/>
          <w:sz w:val="36"/>
          <w:szCs w:val="36"/>
        </w:rPr>
      </w:pPr>
    </w:p>
    <w:p w:rsidR="00971ED8" w:rsidRDefault="00971ED8" w:rsidP="00EF5916">
      <w:pPr>
        <w:rPr>
          <w:rFonts w:ascii="Arial" w:hAnsi="Arial" w:cs="Arial"/>
          <w:color w:val="000000" w:themeColor="text1"/>
          <w:sz w:val="36"/>
          <w:szCs w:val="36"/>
        </w:rPr>
      </w:pPr>
    </w:p>
    <w:p w:rsidR="00916EB2" w:rsidRPr="007765DA" w:rsidRDefault="00916EB2" w:rsidP="00EF5916">
      <w:pPr>
        <w:rPr>
          <w:rFonts w:ascii="Arial" w:hAnsi="Arial" w:cs="Arial"/>
          <w:color w:val="000000" w:themeColor="text1"/>
          <w:sz w:val="36"/>
          <w:szCs w:val="36"/>
        </w:rPr>
      </w:pPr>
    </w:p>
    <w:p w:rsidR="00971ED8" w:rsidRPr="007765DA" w:rsidRDefault="00971ED8" w:rsidP="00EF5916">
      <w:pPr>
        <w:rPr>
          <w:rFonts w:ascii="Arial" w:hAnsi="Arial" w:cs="Arial"/>
          <w:color w:val="000000" w:themeColor="text1"/>
          <w:sz w:val="36"/>
          <w:szCs w:val="36"/>
        </w:rPr>
      </w:pPr>
    </w:p>
    <w:p w:rsidR="009B4CDB" w:rsidRPr="009B3FA4" w:rsidRDefault="009B3FA4" w:rsidP="00EF5916">
      <w:pPr>
        <w:rPr>
          <w:rFonts w:ascii="Arial" w:hAnsi="Arial" w:cs="Arial"/>
          <w:color w:val="000000" w:themeColor="text1"/>
          <w:sz w:val="40"/>
          <w:szCs w:val="40"/>
        </w:rPr>
      </w:pPr>
      <w:r w:rsidRPr="009B3FA4">
        <w:rPr>
          <w:rFonts w:ascii="Arial" w:hAnsi="Arial" w:cs="Arial"/>
          <w:color w:val="000000" w:themeColor="text1"/>
          <w:sz w:val="40"/>
          <w:szCs w:val="40"/>
        </w:rPr>
        <w:t>Bloque</w:t>
      </w:r>
      <w:r w:rsidR="00EF5916" w:rsidRPr="009B3FA4">
        <w:rPr>
          <w:rFonts w:ascii="Arial" w:hAnsi="Arial" w:cs="Arial"/>
          <w:color w:val="000000" w:themeColor="text1"/>
          <w:sz w:val="40"/>
          <w:szCs w:val="40"/>
        </w:rPr>
        <w:t xml:space="preserve"> </w:t>
      </w:r>
      <w:r w:rsidRPr="009B3FA4">
        <w:rPr>
          <w:rFonts w:ascii="Arial" w:hAnsi="Arial" w:cs="Arial"/>
          <w:color w:val="000000" w:themeColor="text1"/>
          <w:sz w:val="40"/>
          <w:szCs w:val="40"/>
        </w:rPr>
        <w:t>Temático  1</w:t>
      </w:r>
    </w:p>
    <w:p w:rsidR="00EF5916" w:rsidRPr="00095D38" w:rsidRDefault="009B3FA4" w:rsidP="00EF5916">
      <w:pPr>
        <w:rPr>
          <w:rFonts w:ascii="Arial" w:hAnsi="Arial" w:cs="Arial"/>
          <w:color w:val="000000" w:themeColor="text1"/>
          <w:sz w:val="36"/>
          <w:szCs w:val="36"/>
        </w:rPr>
      </w:pPr>
      <w:r w:rsidRPr="00095D38">
        <w:rPr>
          <w:rFonts w:ascii="Arial" w:hAnsi="Arial" w:cs="Arial"/>
          <w:color w:val="000000" w:themeColor="text1"/>
          <w:sz w:val="36"/>
          <w:szCs w:val="36"/>
        </w:rPr>
        <w:t>Espacio Geográfico Socialmente Modificado</w:t>
      </w:r>
      <w:r w:rsidR="00EF5916" w:rsidRPr="00095D38">
        <w:rPr>
          <w:rFonts w:ascii="Arial" w:hAnsi="Arial" w:cs="Arial"/>
          <w:color w:val="000000" w:themeColor="text1"/>
          <w:sz w:val="36"/>
          <w:szCs w:val="36"/>
        </w:rPr>
        <w:t>.</w:t>
      </w:r>
    </w:p>
    <w:p w:rsidR="00EF5916" w:rsidRPr="007765DA" w:rsidRDefault="00EF5916" w:rsidP="00EF5916">
      <w:pPr>
        <w:rPr>
          <w:rFonts w:ascii="Arial" w:hAnsi="Arial" w:cs="Arial"/>
          <w:color w:val="000000" w:themeColor="text1"/>
          <w:sz w:val="36"/>
          <w:szCs w:val="36"/>
        </w:rPr>
      </w:pPr>
    </w:p>
    <w:p w:rsidR="00D37EC5" w:rsidRPr="007765DA" w:rsidRDefault="00D37EC5" w:rsidP="00EF5916">
      <w:pPr>
        <w:rPr>
          <w:rFonts w:ascii="Arial" w:hAnsi="Arial" w:cs="Arial"/>
          <w:color w:val="000000" w:themeColor="text1"/>
          <w:sz w:val="36"/>
          <w:szCs w:val="36"/>
        </w:rPr>
      </w:pPr>
      <w:r w:rsidRPr="007765DA">
        <w:rPr>
          <w:rFonts w:ascii="Arial" w:hAnsi="Arial" w:cs="Arial"/>
          <w:color w:val="000000" w:themeColor="text1"/>
          <w:sz w:val="36"/>
          <w:szCs w:val="36"/>
        </w:rPr>
        <w:t>TEMAS</w:t>
      </w:r>
    </w:p>
    <w:p w:rsidR="00D37EC5" w:rsidRDefault="009B3FA4" w:rsidP="00D37EC5">
      <w:pPr>
        <w:pStyle w:val="Prrafodelista"/>
        <w:numPr>
          <w:ilvl w:val="0"/>
          <w:numId w:val="1"/>
        </w:numPr>
        <w:rPr>
          <w:rFonts w:ascii="Arial" w:hAnsi="Arial" w:cs="Arial"/>
          <w:color w:val="000000" w:themeColor="text1"/>
          <w:sz w:val="36"/>
          <w:szCs w:val="36"/>
        </w:rPr>
      </w:pPr>
      <w:r w:rsidRPr="007765DA">
        <w:rPr>
          <w:rFonts w:ascii="Arial" w:hAnsi="Arial" w:cs="Arial"/>
          <w:color w:val="000000" w:themeColor="text1"/>
          <w:sz w:val="36"/>
          <w:szCs w:val="36"/>
        </w:rPr>
        <w:t>D</w:t>
      </w:r>
      <w:r>
        <w:rPr>
          <w:rFonts w:ascii="Arial" w:hAnsi="Arial" w:cs="Arial"/>
          <w:color w:val="000000" w:themeColor="text1"/>
          <w:sz w:val="36"/>
          <w:szCs w:val="36"/>
        </w:rPr>
        <w:t>i</w:t>
      </w:r>
      <w:r w:rsidRPr="007765DA">
        <w:rPr>
          <w:rFonts w:ascii="Arial" w:hAnsi="Arial" w:cs="Arial"/>
          <w:color w:val="000000" w:themeColor="text1"/>
          <w:sz w:val="36"/>
          <w:szCs w:val="36"/>
        </w:rPr>
        <w:t>stribución</w:t>
      </w:r>
      <w:r>
        <w:rPr>
          <w:rFonts w:ascii="Arial" w:hAnsi="Arial" w:cs="Arial"/>
          <w:color w:val="000000" w:themeColor="text1"/>
          <w:sz w:val="36"/>
          <w:szCs w:val="36"/>
        </w:rPr>
        <w:t xml:space="preserve"> de</w:t>
      </w:r>
      <w:r w:rsidR="00D37EC5" w:rsidRPr="007765DA">
        <w:rPr>
          <w:rFonts w:ascii="Arial" w:hAnsi="Arial" w:cs="Arial"/>
          <w:color w:val="000000" w:themeColor="text1"/>
          <w:sz w:val="36"/>
          <w:szCs w:val="36"/>
        </w:rPr>
        <w:t xml:space="preserve"> </w:t>
      </w:r>
      <w:r>
        <w:rPr>
          <w:rFonts w:ascii="Arial" w:hAnsi="Arial" w:cs="Arial"/>
          <w:color w:val="000000" w:themeColor="text1"/>
          <w:sz w:val="36"/>
          <w:szCs w:val="36"/>
        </w:rPr>
        <w:t>la</w:t>
      </w:r>
      <w:r w:rsidR="00D37EC5" w:rsidRPr="007765DA">
        <w:rPr>
          <w:rFonts w:ascii="Arial" w:hAnsi="Arial" w:cs="Arial"/>
          <w:color w:val="000000" w:themeColor="text1"/>
          <w:sz w:val="36"/>
          <w:szCs w:val="36"/>
        </w:rPr>
        <w:t xml:space="preserve"> </w:t>
      </w:r>
      <w:r w:rsidRPr="007765DA">
        <w:rPr>
          <w:rFonts w:ascii="Arial" w:hAnsi="Arial" w:cs="Arial"/>
          <w:color w:val="000000" w:themeColor="text1"/>
          <w:sz w:val="36"/>
          <w:szCs w:val="36"/>
        </w:rPr>
        <w:t>P</w:t>
      </w:r>
      <w:r>
        <w:rPr>
          <w:rFonts w:ascii="Arial" w:hAnsi="Arial" w:cs="Arial"/>
          <w:color w:val="000000" w:themeColor="text1"/>
          <w:sz w:val="36"/>
          <w:szCs w:val="36"/>
        </w:rPr>
        <w:t>o</w:t>
      </w:r>
      <w:r w:rsidRPr="007765DA">
        <w:rPr>
          <w:rFonts w:ascii="Arial" w:hAnsi="Arial" w:cs="Arial"/>
          <w:color w:val="000000" w:themeColor="text1"/>
          <w:sz w:val="36"/>
          <w:szCs w:val="36"/>
        </w:rPr>
        <w:t>bl</w:t>
      </w:r>
      <w:r>
        <w:rPr>
          <w:rFonts w:ascii="Arial" w:hAnsi="Arial" w:cs="Arial"/>
          <w:color w:val="000000" w:themeColor="text1"/>
          <w:sz w:val="36"/>
          <w:szCs w:val="36"/>
        </w:rPr>
        <w:t>a</w:t>
      </w:r>
      <w:r w:rsidRPr="007765DA">
        <w:rPr>
          <w:rFonts w:ascii="Arial" w:hAnsi="Arial" w:cs="Arial"/>
          <w:color w:val="000000" w:themeColor="text1"/>
          <w:sz w:val="36"/>
          <w:szCs w:val="36"/>
        </w:rPr>
        <w:t>ción</w:t>
      </w:r>
      <w:r w:rsidR="00D37EC5" w:rsidRPr="007765DA">
        <w:rPr>
          <w:rFonts w:ascii="Arial" w:hAnsi="Arial" w:cs="Arial"/>
          <w:color w:val="000000" w:themeColor="text1"/>
          <w:sz w:val="36"/>
          <w:szCs w:val="36"/>
        </w:rPr>
        <w:t>.</w:t>
      </w:r>
    </w:p>
    <w:p w:rsidR="00331BCE" w:rsidRDefault="00331BCE" w:rsidP="00331BCE">
      <w:pPr>
        <w:pStyle w:val="Prrafodelista"/>
        <w:rPr>
          <w:rFonts w:ascii="Arial" w:hAnsi="Arial" w:cs="Arial"/>
          <w:color w:val="000000" w:themeColor="text1"/>
          <w:sz w:val="36"/>
          <w:szCs w:val="36"/>
        </w:rPr>
      </w:pPr>
    </w:p>
    <w:p w:rsidR="00331BCE" w:rsidRPr="007765DA" w:rsidRDefault="00331BCE" w:rsidP="00331BCE">
      <w:pPr>
        <w:pStyle w:val="Prrafodelista"/>
        <w:rPr>
          <w:rFonts w:ascii="Arial" w:hAnsi="Arial" w:cs="Arial"/>
          <w:color w:val="000000" w:themeColor="text1"/>
          <w:sz w:val="36"/>
          <w:szCs w:val="36"/>
        </w:rPr>
      </w:pPr>
    </w:p>
    <w:p w:rsidR="00D37EC5" w:rsidRDefault="00D37EC5" w:rsidP="00D37EC5">
      <w:pPr>
        <w:pStyle w:val="Prrafodelista"/>
        <w:numPr>
          <w:ilvl w:val="0"/>
          <w:numId w:val="1"/>
        </w:numPr>
        <w:rPr>
          <w:rFonts w:ascii="Arial" w:hAnsi="Arial" w:cs="Arial"/>
          <w:color w:val="000000" w:themeColor="text1"/>
          <w:sz w:val="36"/>
          <w:szCs w:val="36"/>
        </w:rPr>
      </w:pPr>
      <w:r w:rsidRPr="007765DA">
        <w:rPr>
          <w:rFonts w:ascii="Arial" w:hAnsi="Arial" w:cs="Arial"/>
          <w:color w:val="000000" w:themeColor="text1"/>
          <w:sz w:val="36"/>
          <w:szCs w:val="36"/>
        </w:rPr>
        <w:t xml:space="preserve"> </w:t>
      </w:r>
      <w:r w:rsidR="009B3FA4" w:rsidRPr="007765DA">
        <w:rPr>
          <w:rFonts w:ascii="Arial" w:hAnsi="Arial" w:cs="Arial"/>
          <w:color w:val="000000" w:themeColor="text1"/>
          <w:sz w:val="36"/>
          <w:szCs w:val="36"/>
        </w:rPr>
        <w:t>F</w:t>
      </w:r>
      <w:r w:rsidR="009B3FA4">
        <w:rPr>
          <w:rFonts w:ascii="Arial" w:hAnsi="Arial" w:cs="Arial"/>
          <w:color w:val="000000" w:themeColor="text1"/>
          <w:sz w:val="36"/>
          <w:szCs w:val="36"/>
        </w:rPr>
        <w:t>a</w:t>
      </w:r>
      <w:r w:rsidR="009B3FA4" w:rsidRPr="007765DA">
        <w:rPr>
          <w:rFonts w:ascii="Arial" w:hAnsi="Arial" w:cs="Arial"/>
          <w:color w:val="000000" w:themeColor="text1"/>
          <w:sz w:val="36"/>
          <w:szCs w:val="36"/>
        </w:rPr>
        <w:t>ctores</w:t>
      </w:r>
      <w:r w:rsidR="00417FDF">
        <w:rPr>
          <w:rFonts w:ascii="Arial" w:hAnsi="Arial" w:cs="Arial"/>
          <w:color w:val="000000" w:themeColor="text1"/>
          <w:sz w:val="36"/>
          <w:szCs w:val="36"/>
        </w:rPr>
        <w:t xml:space="preserve"> </w:t>
      </w:r>
      <w:r w:rsidR="009B3FA4">
        <w:rPr>
          <w:rFonts w:ascii="Arial" w:hAnsi="Arial" w:cs="Arial"/>
          <w:color w:val="000000" w:themeColor="text1"/>
          <w:sz w:val="36"/>
          <w:szCs w:val="36"/>
        </w:rPr>
        <w:t>Físicos y Humanos que influyen en la distribución de la población.</w:t>
      </w:r>
    </w:p>
    <w:p w:rsidR="00331BCE" w:rsidRPr="00331BCE" w:rsidRDefault="00331BCE" w:rsidP="00331BCE">
      <w:pPr>
        <w:pStyle w:val="Prrafodelista"/>
        <w:rPr>
          <w:rFonts w:ascii="Arial" w:hAnsi="Arial" w:cs="Arial"/>
          <w:color w:val="000000" w:themeColor="text1"/>
          <w:sz w:val="36"/>
          <w:szCs w:val="36"/>
        </w:rPr>
      </w:pPr>
    </w:p>
    <w:p w:rsidR="00331BCE" w:rsidRPr="00331BCE" w:rsidRDefault="00331BCE" w:rsidP="00331BCE">
      <w:pPr>
        <w:ind w:left="709"/>
        <w:rPr>
          <w:rFonts w:ascii="Arial" w:hAnsi="Arial" w:cs="Arial"/>
          <w:color w:val="000000" w:themeColor="text1"/>
          <w:sz w:val="36"/>
          <w:szCs w:val="36"/>
        </w:rPr>
      </w:pPr>
    </w:p>
    <w:p w:rsidR="00D37EC5" w:rsidRPr="007765DA" w:rsidRDefault="009B3FA4" w:rsidP="00D37EC5">
      <w:pPr>
        <w:pStyle w:val="Prrafodelista"/>
        <w:numPr>
          <w:ilvl w:val="0"/>
          <w:numId w:val="1"/>
        </w:numPr>
        <w:rPr>
          <w:rFonts w:ascii="Arial" w:hAnsi="Arial" w:cs="Arial"/>
          <w:color w:val="000000" w:themeColor="text1"/>
          <w:sz w:val="36"/>
          <w:szCs w:val="36"/>
        </w:rPr>
      </w:pPr>
      <w:r>
        <w:rPr>
          <w:rFonts w:ascii="Arial" w:hAnsi="Arial" w:cs="Arial"/>
          <w:color w:val="000000" w:themeColor="text1"/>
          <w:sz w:val="36"/>
          <w:szCs w:val="36"/>
        </w:rPr>
        <w:t>Impacto de los asentamientos humanos en el espacio geográfico.</w:t>
      </w:r>
    </w:p>
    <w:p w:rsidR="00D37EC5" w:rsidRPr="007765DA" w:rsidRDefault="00D37EC5"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p>
    <w:p w:rsidR="00D37EC5" w:rsidRDefault="00D37EC5" w:rsidP="00D37EC5">
      <w:pPr>
        <w:rPr>
          <w:rFonts w:ascii="Arial" w:hAnsi="Arial" w:cs="Arial"/>
          <w:color w:val="000000" w:themeColor="text1"/>
          <w:sz w:val="36"/>
          <w:szCs w:val="36"/>
        </w:rPr>
      </w:pPr>
    </w:p>
    <w:p w:rsidR="00095D38" w:rsidRPr="007765DA" w:rsidRDefault="00095D38" w:rsidP="00D37EC5">
      <w:pPr>
        <w:rPr>
          <w:rFonts w:ascii="Arial" w:hAnsi="Arial" w:cs="Arial"/>
          <w:color w:val="000000" w:themeColor="text1"/>
          <w:sz w:val="36"/>
          <w:szCs w:val="36"/>
        </w:rPr>
      </w:pPr>
    </w:p>
    <w:p w:rsidR="00D37EC5" w:rsidRPr="007765DA" w:rsidRDefault="00D37EC5" w:rsidP="00D37EC5">
      <w:pPr>
        <w:rPr>
          <w:rFonts w:ascii="Arial" w:hAnsi="Arial" w:cs="Arial"/>
          <w:color w:val="000000" w:themeColor="text1"/>
          <w:sz w:val="36"/>
          <w:szCs w:val="36"/>
        </w:rPr>
      </w:pPr>
      <w:r w:rsidRPr="007765DA">
        <w:rPr>
          <w:rFonts w:ascii="Arial" w:hAnsi="Arial" w:cs="Arial"/>
          <w:color w:val="000000" w:themeColor="text1"/>
          <w:sz w:val="36"/>
          <w:szCs w:val="36"/>
        </w:rPr>
        <w:t xml:space="preserve">TEMA 1 </w:t>
      </w:r>
      <w:r w:rsidR="00331BCE" w:rsidRPr="007765DA">
        <w:rPr>
          <w:rFonts w:ascii="Arial" w:hAnsi="Arial" w:cs="Arial"/>
          <w:color w:val="000000" w:themeColor="text1"/>
          <w:sz w:val="36"/>
          <w:szCs w:val="36"/>
        </w:rPr>
        <w:t>D</w:t>
      </w:r>
      <w:r w:rsidR="00331BCE">
        <w:rPr>
          <w:rFonts w:ascii="Arial" w:hAnsi="Arial" w:cs="Arial"/>
          <w:color w:val="000000" w:themeColor="text1"/>
          <w:sz w:val="36"/>
          <w:szCs w:val="36"/>
        </w:rPr>
        <w:t>ISTRIBUCIÓN</w:t>
      </w:r>
      <w:r w:rsidRPr="007765DA">
        <w:rPr>
          <w:rFonts w:ascii="Arial" w:hAnsi="Arial" w:cs="Arial"/>
          <w:color w:val="000000" w:themeColor="text1"/>
          <w:sz w:val="36"/>
          <w:szCs w:val="36"/>
        </w:rPr>
        <w:t xml:space="preserve"> DE LA POBLACI</w:t>
      </w:r>
      <w:r w:rsidR="00331BCE">
        <w:rPr>
          <w:rFonts w:ascii="Arial" w:hAnsi="Arial" w:cs="Arial"/>
          <w:color w:val="000000" w:themeColor="text1"/>
          <w:sz w:val="36"/>
          <w:szCs w:val="36"/>
        </w:rPr>
        <w:t>Ó</w:t>
      </w:r>
      <w:r w:rsidRPr="007765DA">
        <w:rPr>
          <w:rFonts w:ascii="Arial" w:hAnsi="Arial" w:cs="Arial"/>
          <w:color w:val="000000" w:themeColor="text1"/>
          <w:sz w:val="36"/>
          <w:szCs w:val="36"/>
        </w:rPr>
        <w:t>N.</w:t>
      </w:r>
    </w:p>
    <w:p w:rsidR="00D37EC5" w:rsidRPr="007765DA" w:rsidRDefault="00D37EC5" w:rsidP="00D37EC5">
      <w:pPr>
        <w:rPr>
          <w:rFonts w:ascii="Arial" w:hAnsi="Arial" w:cs="Arial"/>
          <w:color w:val="000000" w:themeColor="text1"/>
          <w:sz w:val="36"/>
          <w:szCs w:val="36"/>
        </w:rPr>
      </w:pPr>
      <w:r w:rsidRPr="007765DA">
        <w:rPr>
          <w:noProof/>
          <w:color w:val="000000" w:themeColor="text1"/>
          <w:lang w:eastAsia="es-MX"/>
        </w:rPr>
        <w:drawing>
          <wp:inline distT="0" distB="0" distL="0" distR="0">
            <wp:extent cx="5612130" cy="3514596"/>
            <wp:effectExtent l="0" t="0" r="7620" b="0"/>
            <wp:docPr id="1" name="Imagen 1" descr="http://pocamadrenews.files.wordpress.com/2011/06/zocalo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camadrenews.files.wordpress.com/2011/06/zocalo2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514596"/>
                    </a:xfrm>
                    <a:prstGeom prst="rect">
                      <a:avLst/>
                    </a:prstGeom>
                    <a:noFill/>
                    <a:ln>
                      <a:noFill/>
                    </a:ln>
                  </pic:spPr>
                </pic:pic>
              </a:graphicData>
            </a:graphic>
          </wp:inline>
        </w:drawing>
      </w:r>
    </w:p>
    <w:p w:rsidR="00A02E1F" w:rsidRPr="007765DA" w:rsidRDefault="00A02E1F" w:rsidP="00D37EC5">
      <w:pPr>
        <w:rPr>
          <w:rFonts w:ascii="Arial" w:hAnsi="Arial" w:cs="Arial"/>
          <w:color w:val="000000" w:themeColor="text1"/>
          <w:sz w:val="24"/>
          <w:szCs w:val="24"/>
        </w:rPr>
      </w:pPr>
      <w:r w:rsidRPr="007765DA">
        <w:rPr>
          <w:rFonts w:ascii="Arial" w:hAnsi="Arial" w:cs="Arial"/>
          <w:color w:val="000000" w:themeColor="text1"/>
          <w:sz w:val="24"/>
          <w:szCs w:val="24"/>
        </w:rPr>
        <w:t>Vista del zócalo de la ciudad de México.</w:t>
      </w: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A02E1F" w:rsidRPr="007765DA" w:rsidRDefault="00A02E1F" w:rsidP="00D37EC5">
      <w:pPr>
        <w:rPr>
          <w:rFonts w:ascii="Arial" w:hAnsi="Arial" w:cs="Arial"/>
          <w:color w:val="000000" w:themeColor="text1"/>
          <w:sz w:val="24"/>
          <w:szCs w:val="24"/>
        </w:rPr>
      </w:pPr>
    </w:p>
    <w:p w:rsidR="009B3FA4" w:rsidRDefault="009B3FA4" w:rsidP="00D37EC5">
      <w:pPr>
        <w:rPr>
          <w:rFonts w:ascii="Arial" w:hAnsi="Arial" w:cs="Arial"/>
          <w:b/>
          <w:color w:val="000000" w:themeColor="text1"/>
          <w:sz w:val="24"/>
          <w:szCs w:val="24"/>
        </w:rPr>
      </w:pPr>
    </w:p>
    <w:p w:rsidR="00A02E1F" w:rsidRPr="007765DA" w:rsidRDefault="00E74348" w:rsidP="00D37EC5">
      <w:pPr>
        <w:rPr>
          <w:rFonts w:ascii="Arial" w:hAnsi="Arial" w:cs="Arial"/>
          <w:b/>
          <w:color w:val="000000" w:themeColor="text1"/>
          <w:sz w:val="24"/>
          <w:szCs w:val="24"/>
        </w:rPr>
      </w:pPr>
      <w:r w:rsidRPr="007765DA">
        <w:rPr>
          <w:rFonts w:ascii="Arial" w:hAnsi="Arial" w:cs="Arial"/>
          <w:b/>
          <w:color w:val="000000" w:themeColor="text1"/>
          <w:sz w:val="24"/>
          <w:szCs w:val="24"/>
        </w:rPr>
        <w:t>Evaluación  Diagnóstica</w:t>
      </w:r>
    </w:p>
    <w:p w:rsidR="00F9513D" w:rsidRPr="007765DA" w:rsidRDefault="00A02E1F" w:rsidP="00D37EC5">
      <w:pPr>
        <w:rPr>
          <w:rFonts w:ascii="Arial" w:hAnsi="Arial" w:cs="Arial"/>
          <w:color w:val="000000" w:themeColor="text1"/>
          <w:sz w:val="24"/>
          <w:szCs w:val="24"/>
        </w:rPr>
      </w:pPr>
      <w:r w:rsidRPr="007765DA">
        <w:rPr>
          <w:rFonts w:ascii="Arial" w:hAnsi="Arial" w:cs="Arial"/>
          <w:b/>
          <w:color w:val="000000" w:themeColor="text1"/>
          <w:sz w:val="24"/>
          <w:szCs w:val="24"/>
        </w:rPr>
        <w:t>Instrucciones</w:t>
      </w:r>
      <w:r w:rsidRPr="007765DA">
        <w:rPr>
          <w:rFonts w:ascii="Arial" w:hAnsi="Arial" w:cs="Arial"/>
          <w:color w:val="000000" w:themeColor="text1"/>
          <w:sz w:val="24"/>
          <w:szCs w:val="24"/>
        </w:rPr>
        <w:t>: Lee con atención cada una de las</w:t>
      </w:r>
      <w:r w:rsidR="00FE4A0E">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preguntas y </w:t>
      </w:r>
      <w:r w:rsidR="00F9513D" w:rsidRPr="007765DA">
        <w:rPr>
          <w:rFonts w:ascii="Arial" w:hAnsi="Arial" w:cs="Arial"/>
          <w:color w:val="000000" w:themeColor="text1"/>
          <w:sz w:val="24"/>
          <w:szCs w:val="24"/>
        </w:rPr>
        <w:t xml:space="preserve"> anota en el paréntesis de la izquierda la re</w:t>
      </w:r>
      <w:r w:rsidR="00FE4A0E">
        <w:rPr>
          <w:rFonts w:ascii="Arial" w:hAnsi="Arial" w:cs="Arial"/>
          <w:color w:val="000000" w:themeColor="text1"/>
          <w:sz w:val="24"/>
          <w:szCs w:val="24"/>
        </w:rPr>
        <w:t>spuesta correcta</w:t>
      </w:r>
    </w:p>
    <w:p w:rsidR="00F9513D" w:rsidRPr="007765DA" w:rsidRDefault="00A83AF1" w:rsidP="00D37EC5">
      <w:pPr>
        <w:rPr>
          <w:rFonts w:ascii="Arial" w:hAnsi="Arial" w:cs="Arial"/>
          <w:color w:val="000000" w:themeColor="text1"/>
          <w:sz w:val="24"/>
          <w:szCs w:val="24"/>
        </w:rPr>
      </w:pPr>
      <w:r w:rsidRPr="007765DA">
        <w:rPr>
          <w:rFonts w:ascii="Arial" w:hAnsi="Arial" w:cs="Arial"/>
          <w:color w:val="000000" w:themeColor="text1"/>
          <w:sz w:val="24"/>
          <w:szCs w:val="24"/>
        </w:rPr>
        <w:t xml:space="preserve">1-  (         )  </w:t>
      </w:r>
      <w:r w:rsidR="00184831" w:rsidRPr="007765DA">
        <w:rPr>
          <w:rFonts w:ascii="Arial" w:hAnsi="Arial" w:cs="Arial"/>
          <w:color w:val="000000" w:themeColor="text1"/>
          <w:sz w:val="24"/>
          <w:szCs w:val="24"/>
        </w:rPr>
        <w:t xml:space="preserve">¿Qué </w:t>
      </w:r>
      <w:r w:rsidR="00FE4A0E">
        <w:rPr>
          <w:rFonts w:ascii="Arial" w:hAnsi="Arial" w:cs="Arial"/>
          <w:color w:val="000000" w:themeColor="text1"/>
          <w:sz w:val="24"/>
          <w:szCs w:val="24"/>
        </w:rPr>
        <w:t xml:space="preserve"> estudia la Geografía humana?</w:t>
      </w:r>
    </w:p>
    <w:p w:rsidR="00F9513D" w:rsidRPr="007765DA" w:rsidRDefault="00F9513D" w:rsidP="001306BA">
      <w:pPr>
        <w:pStyle w:val="Prrafodelista"/>
        <w:numPr>
          <w:ilvl w:val="0"/>
          <w:numId w:val="22"/>
        </w:numPr>
        <w:spacing w:after="0"/>
        <w:rPr>
          <w:rFonts w:ascii="Arial" w:hAnsi="Arial" w:cs="Arial"/>
          <w:color w:val="000000" w:themeColor="text1"/>
          <w:sz w:val="24"/>
          <w:szCs w:val="24"/>
        </w:rPr>
      </w:pPr>
      <w:r w:rsidRPr="007765DA">
        <w:rPr>
          <w:rFonts w:ascii="Arial" w:hAnsi="Arial" w:cs="Arial"/>
          <w:color w:val="000000" w:themeColor="text1"/>
          <w:sz w:val="24"/>
          <w:szCs w:val="24"/>
        </w:rPr>
        <w:t>Estudia las sociedades  humanas desde una óptica espacial.</w:t>
      </w:r>
    </w:p>
    <w:p w:rsidR="00F9513D" w:rsidRPr="007765DA" w:rsidRDefault="00F9513D" w:rsidP="001306BA">
      <w:pPr>
        <w:pStyle w:val="Prrafodelista"/>
        <w:numPr>
          <w:ilvl w:val="0"/>
          <w:numId w:val="22"/>
        </w:numPr>
        <w:spacing w:after="0"/>
        <w:rPr>
          <w:rFonts w:ascii="Arial" w:hAnsi="Arial" w:cs="Arial"/>
          <w:color w:val="000000" w:themeColor="text1"/>
          <w:sz w:val="24"/>
          <w:szCs w:val="24"/>
        </w:rPr>
      </w:pPr>
      <w:r w:rsidRPr="007765DA">
        <w:rPr>
          <w:rFonts w:ascii="Arial" w:hAnsi="Arial" w:cs="Arial"/>
          <w:color w:val="000000" w:themeColor="text1"/>
          <w:sz w:val="24"/>
          <w:szCs w:val="24"/>
        </w:rPr>
        <w:t>Es la parte  de  la geografía que se encarga  de la descripción de  la Tierra.</w:t>
      </w:r>
    </w:p>
    <w:p w:rsidR="00F9513D" w:rsidRPr="007765DA" w:rsidRDefault="00F9513D" w:rsidP="001306BA">
      <w:pPr>
        <w:pStyle w:val="Prrafodelista"/>
        <w:numPr>
          <w:ilvl w:val="0"/>
          <w:numId w:val="22"/>
        </w:numPr>
        <w:spacing w:after="0"/>
        <w:rPr>
          <w:rFonts w:ascii="Arial" w:hAnsi="Arial" w:cs="Arial"/>
          <w:color w:val="000000" w:themeColor="text1"/>
          <w:sz w:val="24"/>
          <w:szCs w:val="24"/>
        </w:rPr>
      </w:pPr>
      <w:r w:rsidRPr="007765DA">
        <w:rPr>
          <w:rFonts w:ascii="Arial" w:hAnsi="Arial" w:cs="Arial"/>
          <w:color w:val="000000" w:themeColor="text1"/>
          <w:sz w:val="24"/>
          <w:szCs w:val="24"/>
        </w:rPr>
        <w:t>Se ocupa de medir la dimensión  y figura de las cosas  en la geografía.</w:t>
      </w:r>
    </w:p>
    <w:p w:rsidR="00F9513D" w:rsidRPr="007765DA" w:rsidRDefault="00F9513D" w:rsidP="001306BA">
      <w:pPr>
        <w:pStyle w:val="Prrafodelista"/>
        <w:numPr>
          <w:ilvl w:val="0"/>
          <w:numId w:val="22"/>
        </w:numPr>
        <w:spacing w:after="0"/>
        <w:rPr>
          <w:rFonts w:ascii="Arial" w:hAnsi="Arial" w:cs="Arial"/>
          <w:color w:val="000000" w:themeColor="text1"/>
          <w:sz w:val="24"/>
          <w:szCs w:val="24"/>
        </w:rPr>
      </w:pPr>
      <w:r w:rsidRPr="007765DA">
        <w:rPr>
          <w:rFonts w:ascii="Arial" w:hAnsi="Arial" w:cs="Arial"/>
          <w:color w:val="000000" w:themeColor="text1"/>
          <w:sz w:val="24"/>
          <w:szCs w:val="24"/>
        </w:rPr>
        <w:t>Se ocupa del estudio de la geología humana.</w:t>
      </w:r>
    </w:p>
    <w:p w:rsidR="00FE4A0E" w:rsidRDefault="00FE4A0E" w:rsidP="00F9513D">
      <w:pPr>
        <w:rPr>
          <w:rFonts w:ascii="Arial" w:hAnsi="Arial" w:cs="Arial"/>
          <w:color w:val="000000" w:themeColor="text1"/>
          <w:sz w:val="24"/>
          <w:szCs w:val="24"/>
        </w:rPr>
      </w:pPr>
    </w:p>
    <w:p w:rsidR="00F9513D" w:rsidRPr="007765DA" w:rsidRDefault="00184831" w:rsidP="00F9513D">
      <w:pPr>
        <w:rPr>
          <w:rFonts w:ascii="Arial" w:hAnsi="Arial" w:cs="Arial"/>
          <w:color w:val="000000" w:themeColor="text1"/>
          <w:sz w:val="24"/>
          <w:szCs w:val="24"/>
        </w:rPr>
      </w:pPr>
      <w:r w:rsidRPr="007765DA">
        <w:rPr>
          <w:rFonts w:ascii="Arial" w:hAnsi="Arial" w:cs="Arial"/>
          <w:color w:val="000000" w:themeColor="text1"/>
          <w:sz w:val="24"/>
          <w:szCs w:val="24"/>
        </w:rPr>
        <w:t>2.  (      )</w:t>
      </w:r>
      <w:r w:rsidR="00095D38">
        <w:rPr>
          <w:rFonts w:ascii="Arial" w:hAnsi="Arial" w:cs="Arial"/>
          <w:color w:val="000000" w:themeColor="text1"/>
          <w:sz w:val="24"/>
          <w:szCs w:val="24"/>
        </w:rPr>
        <w:t xml:space="preserve"> </w:t>
      </w:r>
      <w:r w:rsidR="00A83AF1" w:rsidRPr="007765DA">
        <w:rPr>
          <w:rFonts w:ascii="Arial" w:hAnsi="Arial" w:cs="Arial"/>
          <w:color w:val="000000" w:themeColor="text1"/>
          <w:sz w:val="24"/>
          <w:szCs w:val="24"/>
        </w:rPr>
        <w:t>¿cuál</w:t>
      </w:r>
      <w:r w:rsidRPr="007765DA">
        <w:rPr>
          <w:rFonts w:ascii="Arial" w:hAnsi="Arial" w:cs="Arial"/>
          <w:color w:val="000000" w:themeColor="text1"/>
          <w:sz w:val="24"/>
          <w:szCs w:val="24"/>
        </w:rPr>
        <w:t xml:space="preserve"> es el continente  con</w:t>
      </w:r>
      <w:r w:rsidR="00FE4A0E">
        <w:rPr>
          <w:rFonts w:ascii="Arial" w:hAnsi="Arial" w:cs="Arial"/>
          <w:color w:val="000000" w:themeColor="text1"/>
          <w:sz w:val="24"/>
          <w:szCs w:val="24"/>
        </w:rPr>
        <w:t xml:space="preserve"> el mayor número de  habitantes?</w:t>
      </w:r>
    </w:p>
    <w:p w:rsidR="00184831" w:rsidRPr="007765DA" w:rsidRDefault="00184831" w:rsidP="001306BA">
      <w:pPr>
        <w:pStyle w:val="Prrafodelista"/>
        <w:numPr>
          <w:ilvl w:val="0"/>
          <w:numId w:val="20"/>
        </w:numPr>
        <w:spacing w:after="0"/>
        <w:rPr>
          <w:rFonts w:ascii="Arial" w:hAnsi="Arial" w:cs="Arial"/>
          <w:color w:val="000000" w:themeColor="text1"/>
          <w:sz w:val="24"/>
          <w:szCs w:val="24"/>
        </w:rPr>
      </w:pPr>
      <w:r w:rsidRPr="007765DA">
        <w:rPr>
          <w:rFonts w:ascii="Arial" w:hAnsi="Arial" w:cs="Arial"/>
          <w:color w:val="000000" w:themeColor="text1"/>
          <w:sz w:val="24"/>
          <w:szCs w:val="24"/>
        </w:rPr>
        <w:t>América.</w:t>
      </w:r>
    </w:p>
    <w:p w:rsidR="00184831" w:rsidRPr="007765DA" w:rsidRDefault="00184831" w:rsidP="001306BA">
      <w:pPr>
        <w:pStyle w:val="Prrafodelista"/>
        <w:numPr>
          <w:ilvl w:val="0"/>
          <w:numId w:val="20"/>
        </w:numPr>
        <w:spacing w:after="0"/>
        <w:rPr>
          <w:rFonts w:ascii="Arial" w:hAnsi="Arial" w:cs="Arial"/>
          <w:color w:val="000000" w:themeColor="text1"/>
          <w:sz w:val="24"/>
          <w:szCs w:val="24"/>
        </w:rPr>
      </w:pPr>
      <w:r w:rsidRPr="007765DA">
        <w:rPr>
          <w:rFonts w:ascii="Arial" w:hAnsi="Arial" w:cs="Arial"/>
          <w:color w:val="000000" w:themeColor="text1"/>
          <w:sz w:val="24"/>
          <w:szCs w:val="24"/>
        </w:rPr>
        <w:t>Asia</w:t>
      </w:r>
    </w:p>
    <w:p w:rsidR="00184831" w:rsidRPr="007765DA" w:rsidRDefault="00184831" w:rsidP="001306BA">
      <w:pPr>
        <w:pStyle w:val="Prrafodelista"/>
        <w:numPr>
          <w:ilvl w:val="0"/>
          <w:numId w:val="20"/>
        </w:numPr>
        <w:spacing w:after="0"/>
        <w:rPr>
          <w:rFonts w:ascii="Arial" w:hAnsi="Arial" w:cs="Arial"/>
          <w:color w:val="000000" w:themeColor="text1"/>
          <w:sz w:val="24"/>
          <w:szCs w:val="24"/>
        </w:rPr>
      </w:pPr>
      <w:r w:rsidRPr="007765DA">
        <w:rPr>
          <w:rFonts w:ascii="Arial" w:hAnsi="Arial" w:cs="Arial"/>
          <w:color w:val="000000" w:themeColor="text1"/>
          <w:sz w:val="24"/>
          <w:szCs w:val="24"/>
        </w:rPr>
        <w:t>Europa.</w:t>
      </w:r>
    </w:p>
    <w:p w:rsidR="00184831" w:rsidRPr="007765DA" w:rsidRDefault="00184831" w:rsidP="001306BA">
      <w:pPr>
        <w:pStyle w:val="Prrafodelista"/>
        <w:numPr>
          <w:ilvl w:val="0"/>
          <w:numId w:val="20"/>
        </w:numPr>
        <w:spacing w:after="0"/>
        <w:rPr>
          <w:rFonts w:ascii="Arial" w:hAnsi="Arial" w:cs="Arial"/>
          <w:color w:val="000000" w:themeColor="text1"/>
          <w:sz w:val="24"/>
          <w:szCs w:val="24"/>
        </w:rPr>
      </w:pPr>
      <w:r w:rsidRPr="007765DA">
        <w:rPr>
          <w:rFonts w:ascii="Arial" w:hAnsi="Arial" w:cs="Arial"/>
          <w:color w:val="000000" w:themeColor="text1"/>
          <w:sz w:val="24"/>
          <w:szCs w:val="24"/>
        </w:rPr>
        <w:t>África.</w:t>
      </w:r>
    </w:p>
    <w:p w:rsidR="003C6C76" w:rsidRPr="007765DA" w:rsidRDefault="003C6C76" w:rsidP="003C6C76">
      <w:pPr>
        <w:spacing w:after="0"/>
        <w:rPr>
          <w:rFonts w:ascii="Arial" w:hAnsi="Arial" w:cs="Arial"/>
          <w:color w:val="000000" w:themeColor="text1"/>
          <w:sz w:val="24"/>
          <w:szCs w:val="24"/>
        </w:rPr>
      </w:pPr>
    </w:p>
    <w:p w:rsidR="00184831" w:rsidRPr="007765DA" w:rsidRDefault="00184831" w:rsidP="00F9513D">
      <w:pPr>
        <w:rPr>
          <w:rFonts w:ascii="Arial" w:hAnsi="Arial" w:cs="Arial"/>
          <w:color w:val="000000" w:themeColor="text1"/>
          <w:sz w:val="24"/>
          <w:szCs w:val="24"/>
        </w:rPr>
      </w:pPr>
      <w:r w:rsidRPr="007765DA">
        <w:rPr>
          <w:rFonts w:ascii="Arial" w:hAnsi="Arial" w:cs="Arial"/>
          <w:color w:val="000000" w:themeColor="text1"/>
          <w:sz w:val="24"/>
          <w:szCs w:val="24"/>
        </w:rPr>
        <w:t>3. (      )</w:t>
      </w:r>
      <w:r w:rsidR="00E11A59" w:rsidRPr="007765DA">
        <w:rPr>
          <w:rFonts w:ascii="Arial" w:hAnsi="Arial" w:cs="Arial"/>
          <w:color w:val="000000" w:themeColor="text1"/>
          <w:sz w:val="24"/>
          <w:szCs w:val="24"/>
        </w:rPr>
        <w:t xml:space="preserve">  Es la </w:t>
      </w:r>
      <w:r w:rsidR="00FE4A0E">
        <w:rPr>
          <w:rFonts w:ascii="Arial" w:hAnsi="Arial" w:cs="Arial"/>
          <w:color w:val="000000" w:themeColor="text1"/>
          <w:sz w:val="24"/>
          <w:szCs w:val="24"/>
        </w:rPr>
        <w:t>alcaldía de la Ciudad de México</w:t>
      </w:r>
      <w:r w:rsidR="00E11A59" w:rsidRPr="007765DA">
        <w:rPr>
          <w:rFonts w:ascii="Arial" w:hAnsi="Arial" w:cs="Arial"/>
          <w:color w:val="000000" w:themeColor="text1"/>
          <w:sz w:val="24"/>
          <w:szCs w:val="24"/>
        </w:rPr>
        <w:t xml:space="preserve">  que cuenta con  más de un millón de habitantes</w:t>
      </w:r>
      <w:proofErr w:type="gramStart"/>
      <w:r w:rsidR="00E11A59" w:rsidRPr="007765DA">
        <w:rPr>
          <w:rFonts w:ascii="Arial" w:hAnsi="Arial" w:cs="Arial"/>
          <w:color w:val="000000" w:themeColor="text1"/>
          <w:sz w:val="24"/>
          <w:szCs w:val="24"/>
        </w:rPr>
        <w:t>.(</w:t>
      </w:r>
      <w:proofErr w:type="gramEnd"/>
      <w:r w:rsidR="00E11A59" w:rsidRPr="007765DA">
        <w:rPr>
          <w:rFonts w:ascii="Arial" w:hAnsi="Arial" w:cs="Arial"/>
          <w:color w:val="000000" w:themeColor="text1"/>
          <w:sz w:val="24"/>
          <w:szCs w:val="24"/>
        </w:rPr>
        <w:t xml:space="preserve"> 1millon 820mil habitantes).</w:t>
      </w:r>
    </w:p>
    <w:p w:rsidR="00E11A59" w:rsidRPr="007765DA" w:rsidRDefault="002E2BC6" w:rsidP="001306BA">
      <w:pPr>
        <w:pStyle w:val="Sinespaciado"/>
        <w:numPr>
          <w:ilvl w:val="0"/>
          <w:numId w:val="24"/>
        </w:numPr>
        <w:rPr>
          <w:rFonts w:ascii="Arial" w:hAnsi="Arial" w:cs="Arial"/>
          <w:color w:val="000000" w:themeColor="text1"/>
          <w:sz w:val="24"/>
          <w:szCs w:val="24"/>
        </w:rPr>
      </w:pPr>
      <w:r w:rsidRPr="007765DA">
        <w:rPr>
          <w:rFonts w:ascii="Arial" w:hAnsi="Arial" w:cs="Arial"/>
          <w:color w:val="000000" w:themeColor="text1"/>
          <w:sz w:val="24"/>
          <w:szCs w:val="24"/>
        </w:rPr>
        <w:t>I</w:t>
      </w:r>
      <w:r w:rsidR="001E169B" w:rsidRPr="007765DA">
        <w:rPr>
          <w:rFonts w:ascii="Arial" w:hAnsi="Arial" w:cs="Arial"/>
          <w:color w:val="000000" w:themeColor="text1"/>
          <w:sz w:val="24"/>
          <w:szCs w:val="24"/>
        </w:rPr>
        <w:t>ztacalco</w:t>
      </w:r>
    </w:p>
    <w:p w:rsidR="00E11A59" w:rsidRPr="007765DA" w:rsidRDefault="00E11A59" w:rsidP="001306BA">
      <w:pPr>
        <w:pStyle w:val="Sinespaciado"/>
        <w:numPr>
          <w:ilvl w:val="0"/>
          <w:numId w:val="24"/>
        </w:numPr>
        <w:rPr>
          <w:rFonts w:ascii="Arial" w:hAnsi="Arial" w:cs="Arial"/>
          <w:color w:val="000000" w:themeColor="text1"/>
          <w:sz w:val="24"/>
          <w:szCs w:val="24"/>
        </w:rPr>
      </w:pPr>
      <w:r w:rsidRPr="007765DA">
        <w:rPr>
          <w:rFonts w:ascii="Arial" w:hAnsi="Arial" w:cs="Arial"/>
          <w:color w:val="000000" w:themeColor="text1"/>
          <w:sz w:val="24"/>
          <w:szCs w:val="24"/>
        </w:rPr>
        <w:t>Cuajimalpa.</w:t>
      </w:r>
    </w:p>
    <w:p w:rsidR="001306BA" w:rsidRPr="007765DA" w:rsidRDefault="00E11A59" w:rsidP="001306BA">
      <w:pPr>
        <w:pStyle w:val="Sinespaciado"/>
        <w:numPr>
          <w:ilvl w:val="0"/>
          <w:numId w:val="24"/>
        </w:numPr>
        <w:rPr>
          <w:rFonts w:ascii="Arial" w:hAnsi="Arial" w:cs="Arial"/>
          <w:color w:val="000000" w:themeColor="text1"/>
          <w:sz w:val="24"/>
          <w:szCs w:val="24"/>
        </w:rPr>
      </w:pPr>
      <w:r w:rsidRPr="007765DA">
        <w:rPr>
          <w:rFonts w:ascii="Arial" w:hAnsi="Arial" w:cs="Arial"/>
          <w:color w:val="000000" w:themeColor="text1"/>
          <w:sz w:val="24"/>
          <w:szCs w:val="24"/>
        </w:rPr>
        <w:t>Iztapalapa.</w:t>
      </w:r>
    </w:p>
    <w:p w:rsidR="00E11A59" w:rsidRPr="007765DA" w:rsidRDefault="00E11A59" w:rsidP="001306BA">
      <w:pPr>
        <w:pStyle w:val="Sinespaciado"/>
        <w:numPr>
          <w:ilvl w:val="0"/>
          <w:numId w:val="24"/>
        </w:numPr>
        <w:rPr>
          <w:rFonts w:ascii="Arial" w:hAnsi="Arial" w:cs="Arial"/>
          <w:color w:val="000000" w:themeColor="text1"/>
          <w:sz w:val="24"/>
          <w:szCs w:val="24"/>
        </w:rPr>
      </w:pPr>
      <w:r w:rsidRPr="007765DA">
        <w:rPr>
          <w:rFonts w:ascii="Arial" w:hAnsi="Arial" w:cs="Arial"/>
          <w:color w:val="000000" w:themeColor="text1"/>
          <w:sz w:val="24"/>
          <w:szCs w:val="24"/>
        </w:rPr>
        <w:t>Venustiano Carranza</w:t>
      </w:r>
    </w:p>
    <w:p w:rsidR="001306BA" w:rsidRPr="007765DA" w:rsidRDefault="001306BA" w:rsidP="001306BA">
      <w:pPr>
        <w:pStyle w:val="Sinespaciado"/>
        <w:rPr>
          <w:color w:val="000000" w:themeColor="text1"/>
        </w:rPr>
      </w:pPr>
    </w:p>
    <w:p w:rsidR="00E11A59" w:rsidRPr="007765DA" w:rsidRDefault="002E2BC6" w:rsidP="00E11A59">
      <w:pPr>
        <w:rPr>
          <w:rFonts w:ascii="Arial" w:hAnsi="Arial" w:cs="Arial"/>
          <w:color w:val="000000" w:themeColor="text1"/>
          <w:sz w:val="24"/>
          <w:szCs w:val="24"/>
        </w:rPr>
      </w:pPr>
      <w:r w:rsidRPr="007765DA">
        <w:rPr>
          <w:rFonts w:ascii="Arial" w:hAnsi="Arial" w:cs="Arial"/>
          <w:color w:val="000000" w:themeColor="text1"/>
          <w:sz w:val="24"/>
          <w:szCs w:val="24"/>
        </w:rPr>
        <w:t xml:space="preserve">4. (    )  </w:t>
      </w:r>
      <w:r w:rsidR="00FE4A0E">
        <w:rPr>
          <w:rFonts w:ascii="Arial" w:hAnsi="Arial" w:cs="Arial"/>
          <w:color w:val="000000" w:themeColor="text1"/>
          <w:sz w:val="24"/>
          <w:szCs w:val="24"/>
        </w:rPr>
        <w:t>¿</w:t>
      </w:r>
      <w:r w:rsidRPr="007765DA">
        <w:rPr>
          <w:rFonts w:ascii="Arial" w:hAnsi="Arial" w:cs="Arial"/>
          <w:color w:val="000000" w:themeColor="text1"/>
          <w:sz w:val="24"/>
          <w:szCs w:val="24"/>
        </w:rPr>
        <w:t xml:space="preserve">Qué </w:t>
      </w:r>
      <w:r w:rsidR="00E11A59" w:rsidRPr="007765DA">
        <w:rPr>
          <w:rFonts w:ascii="Arial" w:hAnsi="Arial" w:cs="Arial"/>
          <w:color w:val="000000" w:themeColor="text1"/>
          <w:sz w:val="24"/>
          <w:szCs w:val="24"/>
        </w:rPr>
        <w:t xml:space="preserve"> es la </w:t>
      </w:r>
      <w:r w:rsidR="00FE4A0E">
        <w:rPr>
          <w:rFonts w:ascii="Arial" w:hAnsi="Arial" w:cs="Arial"/>
          <w:color w:val="000000" w:themeColor="text1"/>
          <w:sz w:val="24"/>
          <w:szCs w:val="24"/>
        </w:rPr>
        <w:t>población económicamente activa?</w:t>
      </w:r>
    </w:p>
    <w:p w:rsidR="00E11A59" w:rsidRPr="007765DA" w:rsidRDefault="00E11A59" w:rsidP="001306BA">
      <w:pPr>
        <w:pStyle w:val="Prrafodelista"/>
        <w:numPr>
          <w:ilvl w:val="0"/>
          <w:numId w:val="25"/>
        </w:numPr>
        <w:spacing w:after="0"/>
        <w:rPr>
          <w:rFonts w:ascii="Arial" w:hAnsi="Arial" w:cs="Arial"/>
          <w:color w:val="000000" w:themeColor="text1"/>
          <w:sz w:val="24"/>
          <w:szCs w:val="24"/>
        </w:rPr>
      </w:pPr>
      <w:r w:rsidRPr="007765DA">
        <w:rPr>
          <w:rFonts w:ascii="Arial" w:hAnsi="Arial" w:cs="Arial"/>
          <w:color w:val="000000" w:themeColor="text1"/>
          <w:sz w:val="24"/>
          <w:szCs w:val="24"/>
        </w:rPr>
        <w:t>Es la cantidad  de personas que sean incorporado  al mercado de trabajo es decir que tienen un empleo formal.</w:t>
      </w:r>
    </w:p>
    <w:p w:rsidR="00E11A59" w:rsidRPr="007765DA" w:rsidRDefault="00E11A59" w:rsidP="001306BA">
      <w:pPr>
        <w:pStyle w:val="Prrafodelista"/>
        <w:numPr>
          <w:ilvl w:val="0"/>
          <w:numId w:val="25"/>
        </w:numPr>
        <w:spacing w:after="0"/>
        <w:rPr>
          <w:rFonts w:ascii="Arial" w:hAnsi="Arial" w:cs="Arial"/>
          <w:color w:val="000000" w:themeColor="text1"/>
          <w:sz w:val="24"/>
          <w:szCs w:val="24"/>
        </w:rPr>
      </w:pPr>
      <w:r w:rsidRPr="007765DA">
        <w:rPr>
          <w:rFonts w:ascii="Arial" w:hAnsi="Arial" w:cs="Arial"/>
          <w:color w:val="000000" w:themeColor="text1"/>
          <w:sz w:val="24"/>
          <w:szCs w:val="24"/>
        </w:rPr>
        <w:t xml:space="preserve">Es la </w:t>
      </w:r>
      <w:r w:rsidR="001E169B" w:rsidRPr="007765DA">
        <w:rPr>
          <w:rFonts w:ascii="Arial" w:hAnsi="Arial" w:cs="Arial"/>
          <w:color w:val="000000" w:themeColor="text1"/>
          <w:sz w:val="24"/>
          <w:szCs w:val="24"/>
        </w:rPr>
        <w:t>población</w:t>
      </w:r>
      <w:r w:rsidRPr="007765DA">
        <w:rPr>
          <w:rFonts w:ascii="Arial" w:hAnsi="Arial" w:cs="Arial"/>
          <w:color w:val="000000" w:themeColor="text1"/>
          <w:sz w:val="24"/>
          <w:szCs w:val="24"/>
        </w:rPr>
        <w:t xml:space="preserve"> que se ha incorporado  al</w:t>
      </w:r>
      <w:r w:rsidR="00FE4A0E">
        <w:rPr>
          <w:rFonts w:ascii="Arial" w:hAnsi="Arial" w:cs="Arial"/>
          <w:color w:val="000000" w:themeColor="text1"/>
          <w:sz w:val="24"/>
          <w:szCs w:val="24"/>
        </w:rPr>
        <w:t xml:space="preserve"> </w:t>
      </w:r>
      <w:r w:rsidRPr="007765DA">
        <w:rPr>
          <w:rFonts w:ascii="Arial" w:hAnsi="Arial" w:cs="Arial"/>
          <w:color w:val="000000" w:themeColor="text1"/>
          <w:sz w:val="24"/>
          <w:szCs w:val="24"/>
        </w:rPr>
        <w:t>consumo formal de una sociedad.</w:t>
      </w:r>
    </w:p>
    <w:p w:rsidR="00E11A59" w:rsidRPr="007765DA" w:rsidRDefault="00E11A59" w:rsidP="001306BA">
      <w:pPr>
        <w:pStyle w:val="Prrafodelista"/>
        <w:numPr>
          <w:ilvl w:val="0"/>
          <w:numId w:val="25"/>
        </w:numPr>
        <w:spacing w:after="0"/>
        <w:rPr>
          <w:rFonts w:ascii="Arial" w:hAnsi="Arial" w:cs="Arial"/>
          <w:color w:val="000000" w:themeColor="text1"/>
          <w:sz w:val="24"/>
          <w:szCs w:val="24"/>
        </w:rPr>
      </w:pPr>
      <w:r w:rsidRPr="007765DA">
        <w:rPr>
          <w:rFonts w:ascii="Arial" w:hAnsi="Arial" w:cs="Arial"/>
          <w:color w:val="000000" w:themeColor="text1"/>
          <w:sz w:val="24"/>
          <w:szCs w:val="24"/>
        </w:rPr>
        <w:t>Es la población que  manifiesta   una organización para los</w:t>
      </w:r>
      <w:r w:rsidR="00FE4A0E">
        <w:rPr>
          <w:rFonts w:ascii="Arial" w:hAnsi="Arial" w:cs="Arial"/>
          <w:color w:val="000000" w:themeColor="text1"/>
          <w:sz w:val="24"/>
          <w:szCs w:val="24"/>
        </w:rPr>
        <w:t xml:space="preserve"> </w:t>
      </w:r>
      <w:r w:rsidRPr="007765DA">
        <w:rPr>
          <w:rFonts w:ascii="Arial" w:hAnsi="Arial" w:cs="Arial"/>
          <w:color w:val="000000" w:themeColor="text1"/>
          <w:sz w:val="24"/>
          <w:szCs w:val="24"/>
        </w:rPr>
        <w:t>problemas económicos.</w:t>
      </w:r>
    </w:p>
    <w:p w:rsidR="00F04120" w:rsidRPr="007765DA" w:rsidRDefault="00E11A59" w:rsidP="001306BA">
      <w:pPr>
        <w:pStyle w:val="Prrafodelista"/>
        <w:numPr>
          <w:ilvl w:val="0"/>
          <w:numId w:val="25"/>
        </w:numPr>
        <w:spacing w:after="0"/>
        <w:rPr>
          <w:rFonts w:ascii="Arial" w:hAnsi="Arial" w:cs="Arial"/>
          <w:color w:val="000000" w:themeColor="text1"/>
          <w:sz w:val="24"/>
          <w:szCs w:val="24"/>
        </w:rPr>
      </w:pPr>
      <w:r w:rsidRPr="007765DA">
        <w:rPr>
          <w:rFonts w:ascii="Arial" w:hAnsi="Arial" w:cs="Arial"/>
          <w:color w:val="000000" w:themeColor="text1"/>
          <w:sz w:val="24"/>
          <w:szCs w:val="24"/>
        </w:rPr>
        <w:t xml:space="preserve">Es la población </w:t>
      </w:r>
      <w:r w:rsidR="001E169B" w:rsidRPr="007765DA">
        <w:rPr>
          <w:rFonts w:ascii="Arial" w:hAnsi="Arial" w:cs="Arial"/>
          <w:color w:val="000000" w:themeColor="text1"/>
          <w:sz w:val="24"/>
          <w:szCs w:val="24"/>
        </w:rPr>
        <w:t xml:space="preserve">que vive en lugares exclusivos y tiene un ingreso superior a </w:t>
      </w:r>
    </w:p>
    <w:p w:rsidR="00E11A59" w:rsidRPr="007765DA" w:rsidRDefault="00F04120" w:rsidP="001306BA">
      <w:pPr>
        <w:pStyle w:val="Prrafodelista"/>
        <w:numPr>
          <w:ilvl w:val="0"/>
          <w:numId w:val="25"/>
        </w:numPr>
        <w:spacing w:after="0"/>
        <w:rPr>
          <w:rFonts w:ascii="Arial" w:hAnsi="Arial" w:cs="Arial"/>
          <w:color w:val="000000" w:themeColor="text1"/>
          <w:sz w:val="24"/>
          <w:szCs w:val="24"/>
        </w:rPr>
      </w:pPr>
      <w:r w:rsidRPr="007765DA">
        <w:rPr>
          <w:rFonts w:ascii="Arial" w:hAnsi="Arial" w:cs="Arial"/>
          <w:color w:val="000000" w:themeColor="text1"/>
          <w:sz w:val="24"/>
          <w:szCs w:val="24"/>
        </w:rPr>
        <w:t>20</w:t>
      </w:r>
      <w:r w:rsidR="001E169B" w:rsidRPr="007765DA">
        <w:rPr>
          <w:rFonts w:ascii="Arial" w:hAnsi="Arial" w:cs="Arial"/>
          <w:color w:val="000000" w:themeColor="text1"/>
          <w:sz w:val="24"/>
          <w:szCs w:val="24"/>
        </w:rPr>
        <w:t>000 pesos semanales.</w:t>
      </w:r>
    </w:p>
    <w:p w:rsidR="00FE4A0E" w:rsidRDefault="00FE4A0E" w:rsidP="00264E5D">
      <w:pPr>
        <w:rPr>
          <w:rFonts w:ascii="Arial" w:hAnsi="Arial" w:cs="Arial"/>
          <w:color w:val="000000" w:themeColor="text1"/>
          <w:sz w:val="24"/>
          <w:szCs w:val="24"/>
        </w:rPr>
      </w:pPr>
    </w:p>
    <w:p w:rsidR="00C57864" w:rsidRPr="007765DA" w:rsidRDefault="00264E5D" w:rsidP="00264E5D">
      <w:pPr>
        <w:rPr>
          <w:rFonts w:ascii="Arial" w:hAnsi="Arial" w:cs="Arial"/>
          <w:color w:val="000000" w:themeColor="text1"/>
          <w:sz w:val="24"/>
          <w:szCs w:val="24"/>
        </w:rPr>
      </w:pPr>
      <w:r w:rsidRPr="007765DA">
        <w:rPr>
          <w:rFonts w:ascii="Arial" w:hAnsi="Arial" w:cs="Arial"/>
          <w:color w:val="000000" w:themeColor="text1"/>
          <w:sz w:val="24"/>
          <w:szCs w:val="24"/>
        </w:rPr>
        <w:t>5.  (</w:t>
      </w:r>
      <w:r w:rsidR="009B4CDB" w:rsidRPr="007765DA">
        <w:rPr>
          <w:rFonts w:ascii="Arial" w:hAnsi="Arial" w:cs="Arial"/>
          <w:color w:val="000000" w:themeColor="text1"/>
          <w:sz w:val="24"/>
          <w:szCs w:val="24"/>
        </w:rPr>
        <w:t xml:space="preserve">       )   Son  características de la población.</w:t>
      </w:r>
    </w:p>
    <w:p w:rsidR="009B4CDB" w:rsidRPr="007765DA" w:rsidRDefault="009B4CDB" w:rsidP="009B4CDB">
      <w:pPr>
        <w:pStyle w:val="Prrafodelista"/>
        <w:numPr>
          <w:ilvl w:val="0"/>
          <w:numId w:val="4"/>
        </w:numPr>
        <w:rPr>
          <w:rFonts w:ascii="Arial" w:hAnsi="Arial" w:cs="Arial"/>
          <w:color w:val="000000" w:themeColor="text1"/>
          <w:sz w:val="24"/>
          <w:szCs w:val="24"/>
        </w:rPr>
      </w:pPr>
      <w:r w:rsidRPr="007765DA">
        <w:rPr>
          <w:rFonts w:ascii="Arial" w:hAnsi="Arial" w:cs="Arial"/>
          <w:color w:val="000000" w:themeColor="text1"/>
          <w:sz w:val="24"/>
          <w:szCs w:val="24"/>
        </w:rPr>
        <w:t xml:space="preserve"> Lengua y religión.</w:t>
      </w:r>
    </w:p>
    <w:p w:rsidR="009B4CDB" w:rsidRPr="007765DA" w:rsidRDefault="009B4CDB" w:rsidP="009B4CDB">
      <w:pPr>
        <w:pStyle w:val="Prrafodelista"/>
        <w:numPr>
          <w:ilvl w:val="0"/>
          <w:numId w:val="4"/>
        </w:numPr>
        <w:rPr>
          <w:rFonts w:ascii="Arial" w:hAnsi="Arial" w:cs="Arial"/>
          <w:color w:val="000000" w:themeColor="text1"/>
          <w:sz w:val="24"/>
          <w:szCs w:val="24"/>
        </w:rPr>
      </w:pPr>
      <w:r w:rsidRPr="007765DA">
        <w:rPr>
          <w:rFonts w:ascii="Arial" w:hAnsi="Arial" w:cs="Arial"/>
          <w:color w:val="000000" w:themeColor="text1"/>
          <w:sz w:val="24"/>
          <w:szCs w:val="24"/>
        </w:rPr>
        <w:t xml:space="preserve"> Etnia y cultura.</w:t>
      </w:r>
    </w:p>
    <w:p w:rsidR="009B4CDB" w:rsidRPr="007765DA" w:rsidRDefault="009B4CDB" w:rsidP="009B4CDB">
      <w:pPr>
        <w:pStyle w:val="Prrafodelista"/>
        <w:numPr>
          <w:ilvl w:val="0"/>
          <w:numId w:val="4"/>
        </w:numPr>
        <w:rPr>
          <w:rFonts w:ascii="Arial" w:hAnsi="Arial" w:cs="Arial"/>
          <w:color w:val="000000" w:themeColor="text1"/>
          <w:sz w:val="24"/>
          <w:szCs w:val="24"/>
        </w:rPr>
      </w:pPr>
      <w:r w:rsidRPr="007765DA">
        <w:rPr>
          <w:rFonts w:ascii="Arial" w:hAnsi="Arial" w:cs="Arial"/>
          <w:color w:val="000000" w:themeColor="text1"/>
          <w:sz w:val="24"/>
          <w:szCs w:val="24"/>
        </w:rPr>
        <w:lastRenderedPageBreak/>
        <w:t>Religión y  vivienda.</w:t>
      </w:r>
    </w:p>
    <w:p w:rsidR="009B4CDB" w:rsidRPr="007765DA" w:rsidRDefault="009B4CDB" w:rsidP="009B4CDB">
      <w:pPr>
        <w:pStyle w:val="Prrafodelista"/>
        <w:numPr>
          <w:ilvl w:val="0"/>
          <w:numId w:val="4"/>
        </w:numPr>
        <w:rPr>
          <w:rFonts w:ascii="Arial" w:hAnsi="Arial" w:cs="Arial"/>
          <w:color w:val="000000" w:themeColor="text1"/>
          <w:sz w:val="24"/>
          <w:szCs w:val="24"/>
        </w:rPr>
      </w:pPr>
      <w:r w:rsidRPr="007765DA">
        <w:rPr>
          <w:rFonts w:ascii="Arial" w:hAnsi="Arial" w:cs="Arial"/>
          <w:color w:val="000000" w:themeColor="text1"/>
          <w:sz w:val="24"/>
          <w:szCs w:val="24"/>
        </w:rPr>
        <w:t>Raza y  costumbres.</w:t>
      </w:r>
    </w:p>
    <w:p w:rsidR="009B4CDB" w:rsidRPr="007765DA" w:rsidRDefault="009B4CDB" w:rsidP="009B4CDB">
      <w:pPr>
        <w:rPr>
          <w:rFonts w:ascii="Arial" w:hAnsi="Arial" w:cs="Arial"/>
          <w:color w:val="000000" w:themeColor="text1"/>
          <w:sz w:val="24"/>
          <w:szCs w:val="24"/>
        </w:rPr>
      </w:pPr>
      <w:r w:rsidRPr="007765DA">
        <w:rPr>
          <w:rFonts w:ascii="Arial" w:hAnsi="Arial" w:cs="Arial"/>
          <w:color w:val="000000" w:themeColor="text1"/>
          <w:sz w:val="24"/>
          <w:szCs w:val="24"/>
        </w:rPr>
        <w:t>6.</w:t>
      </w:r>
      <w:r w:rsidR="00FE4A0E">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       )   Es uno de los estados de  la República mexicana que </w:t>
      </w:r>
      <w:r w:rsidR="002C59D1" w:rsidRPr="007765DA">
        <w:rPr>
          <w:rFonts w:ascii="Arial" w:hAnsi="Arial" w:cs="Arial"/>
          <w:color w:val="000000" w:themeColor="text1"/>
          <w:sz w:val="24"/>
          <w:szCs w:val="24"/>
        </w:rPr>
        <w:t>tiene alto nivel de analfabetismo.</w:t>
      </w:r>
    </w:p>
    <w:p w:rsidR="002C59D1" w:rsidRPr="007765DA" w:rsidRDefault="006E4F45" w:rsidP="001306BA">
      <w:pPr>
        <w:pStyle w:val="Prrafodelista"/>
        <w:numPr>
          <w:ilvl w:val="0"/>
          <w:numId w:val="27"/>
        </w:numPr>
        <w:spacing w:after="0"/>
        <w:rPr>
          <w:rFonts w:ascii="Arial" w:hAnsi="Arial" w:cs="Arial"/>
          <w:color w:val="000000" w:themeColor="text1"/>
          <w:sz w:val="24"/>
          <w:szCs w:val="24"/>
        </w:rPr>
      </w:pPr>
      <w:r w:rsidRPr="007765DA">
        <w:rPr>
          <w:rFonts w:ascii="Arial" w:hAnsi="Arial" w:cs="Arial"/>
          <w:color w:val="000000" w:themeColor="text1"/>
          <w:sz w:val="24"/>
          <w:szCs w:val="24"/>
        </w:rPr>
        <w:t>Guanajuato</w:t>
      </w:r>
    </w:p>
    <w:p w:rsidR="002C59D1" w:rsidRPr="007765DA" w:rsidRDefault="002C59D1" w:rsidP="001306BA">
      <w:pPr>
        <w:pStyle w:val="Prrafodelista"/>
        <w:numPr>
          <w:ilvl w:val="0"/>
          <w:numId w:val="27"/>
        </w:numPr>
        <w:spacing w:after="0"/>
        <w:rPr>
          <w:rFonts w:ascii="Arial" w:hAnsi="Arial" w:cs="Arial"/>
          <w:color w:val="000000" w:themeColor="text1"/>
          <w:sz w:val="24"/>
          <w:szCs w:val="24"/>
        </w:rPr>
      </w:pPr>
      <w:r w:rsidRPr="007765DA">
        <w:rPr>
          <w:rFonts w:ascii="Arial" w:hAnsi="Arial" w:cs="Arial"/>
          <w:color w:val="000000" w:themeColor="text1"/>
          <w:sz w:val="24"/>
          <w:szCs w:val="24"/>
        </w:rPr>
        <w:t>Oaxaca.</w:t>
      </w:r>
    </w:p>
    <w:p w:rsidR="006E4F45" w:rsidRPr="007765DA" w:rsidRDefault="002C59D1" w:rsidP="001306BA">
      <w:pPr>
        <w:pStyle w:val="Prrafodelista"/>
        <w:numPr>
          <w:ilvl w:val="0"/>
          <w:numId w:val="26"/>
        </w:numPr>
        <w:spacing w:after="0"/>
        <w:rPr>
          <w:rFonts w:ascii="Arial" w:hAnsi="Arial" w:cs="Arial"/>
          <w:color w:val="000000" w:themeColor="text1"/>
          <w:sz w:val="24"/>
          <w:szCs w:val="24"/>
        </w:rPr>
      </w:pPr>
      <w:r w:rsidRPr="007765DA">
        <w:rPr>
          <w:rFonts w:ascii="Arial" w:hAnsi="Arial" w:cs="Arial"/>
          <w:color w:val="000000" w:themeColor="text1"/>
          <w:sz w:val="24"/>
          <w:szCs w:val="24"/>
        </w:rPr>
        <w:t>Chiapas.</w:t>
      </w:r>
    </w:p>
    <w:p w:rsidR="002C59D1" w:rsidRPr="007765DA" w:rsidRDefault="002C59D1" w:rsidP="001306BA">
      <w:pPr>
        <w:pStyle w:val="Prrafodelista"/>
        <w:numPr>
          <w:ilvl w:val="0"/>
          <w:numId w:val="26"/>
        </w:numPr>
        <w:spacing w:after="0"/>
        <w:rPr>
          <w:rFonts w:ascii="Arial" w:hAnsi="Arial" w:cs="Arial"/>
          <w:color w:val="000000" w:themeColor="text1"/>
          <w:sz w:val="24"/>
          <w:szCs w:val="24"/>
        </w:rPr>
      </w:pPr>
      <w:r w:rsidRPr="007765DA">
        <w:rPr>
          <w:rFonts w:ascii="Arial" w:hAnsi="Arial" w:cs="Arial"/>
          <w:color w:val="000000" w:themeColor="text1"/>
          <w:sz w:val="24"/>
          <w:szCs w:val="24"/>
        </w:rPr>
        <w:t>Querétaro.</w:t>
      </w:r>
    </w:p>
    <w:p w:rsidR="001306BA" w:rsidRPr="007765DA" w:rsidRDefault="001306BA" w:rsidP="00F9513D">
      <w:pPr>
        <w:rPr>
          <w:rFonts w:ascii="Arial" w:hAnsi="Arial" w:cs="Arial"/>
          <w:color w:val="000000" w:themeColor="text1"/>
          <w:sz w:val="24"/>
          <w:szCs w:val="24"/>
        </w:rPr>
      </w:pPr>
    </w:p>
    <w:p w:rsidR="009B4CDB" w:rsidRPr="007765DA" w:rsidRDefault="002E2BC6" w:rsidP="00F9513D">
      <w:pPr>
        <w:rPr>
          <w:rFonts w:ascii="Arial" w:hAnsi="Arial" w:cs="Arial"/>
          <w:color w:val="000000" w:themeColor="text1"/>
          <w:sz w:val="24"/>
          <w:szCs w:val="24"/>
        </w:rPr>
      </w:pPr>
      <w:r w:rsidRPr="007765DA">
        <w:rPr>
          <w:rFonts w:ascii="Arial" w:hAnsi="Arial" w:cs="Arial"/>
          <w:color w:val="000000" w:themeColor="text1"/>
          <w:sz w:val="24"/>
          <w:szCs w:val="24"/>
        </w:rPr>
        <w:t>7. La esperanza  de vida de los mexicanos es de:</w:t>
      </w:r>
    </w:p>
    <w:p w:rsidR="002E2BC6" w:rsidRPr="007765DA" w:rsidRDefault="002E2BC6" w:rsidP="001306BA">
      <w:pPr>
        <w:pStyle w:val="Prrafodelista"/>
        <w:numPr>
          <w:ilvl w:val="0"/>
          <w:numId w:val="29"/>
        </w:numPr>
        <w:spacing w:after="0"/>
        <w:rPr>
          <w:rFonts w:ascii="Arial" w:hAnsi="Arial" w:cs="Arial"/>
          <w:color w:val="000000" w:themeColor="text1"/>
          <w:sz w:val="24"/>
          <w:szCs w:val="24"/>
        </w:rPr>
      </w:pPr>
      <w:r w:rsidRPr="007765DA">
        <w:rPr>
          <w:rFonts w:ascii="Arial" w:hAnsi="Arial" w:cs="Arial"/>
          <w:color w:val="000000" w:themeColor="text1"/>
          <w:sz w:val="24"/>
          <w:szCs w:val="24"/>
        </w:rPr>
        <w:t>60 Años</w:t>
      </w:r>
    </w:p>
    <w:p w:rsidR="002E2BC6" w:rsidRPr="007765DA" w:rsidRDefault="002E2BC6" w:rsidP="001306BA">
      <w:pPr>
        <w:pStyle w:val="Prrafodelista"/>
        <w:numPr>
          <w:ilvl w:val="0"/>
          <w:numId w:val="29"/>
        </w:numPr>
        <w:spacing w:after="0"/>
        <w:rPr>
          <w:rFonts w:ascii="Arial" w:hAnsi="Arial" w:cs="Arial"/>
          <w:color w:val="000000" w:themeColor="text1"/>
          <w:sz w:val="24"/>
          <w:szCs w:val="24"/>
        </w:rPr>
      </w:pPr>
      <w:r w:rsidRPr="007765DA">
        <w:rPr>
          <w:rFonts w:ascii="Arial" w:hAnsi="Arial" w:cs="Arial"/>
          <w:color w:val="000000" w:themeColor="text1"/>
          <w:sz w:val="24"/>
          <w:szCs w:val="24"/>
        </w:rPr>
        <w:t>90 Años</w:t>
      </w:r>
    </w:p>
    <w:p w:rsidR="002E2BC6" w:rsidRPr="007765DA" w:rsidRDefault="002E2BC6" w:rsidP="001306BA">
      <w:pPr>
        <w:pStyle w:val="Prrafodelista"/>
        <w:numPr>
          <w:ilvl w:val="0"/>
          <w:numId w:val="29"/>
        </w:numPr>
        <w:spacing w:after="0"/>
        <w:rPr>
          <w:rFonts w:ascii="Arial" w:hAnsi="Arial" w:cs="Arial"/>
          <w:color w:val="000000" w:themeColor="text1"/>
          <w:sz w:val="24"/>
          <w:szCs w:val="24"/>
        </w:rPr>
      </w:pPr>
      <w:r w:rsidRPr="007765DA">
        <w:rPr>
          <w:rFonts w:ascii="Arial" w:hAnsi="Arial" w:cs="Arial"/>
          <w:color w:val="000000" w:themeColor="text1"/>
          <w:sz w:val="24"/>
          <w:szCs w:val="24"/>
        </w:rPr>
        <w:t>74 años.</w:t>
      </w:r>
    </w:p>
    <w:p w:rsidR="002E2BC6" w:rsidRPr="007765DA" w:rsidRDefault="002E2BC6" w:rsidP="001306BA">
      <w:pPr>
        <w:pStyle w:val="Prrafodelista"/>
        <w:numPr>
          <w:ilvl w:val="0"/>
          <w:numId w:val="29"/>
        </w:numPr>
        <w:spacing w:after="0"/>
        <w:rPr>
          <w:rFonts w:ascii="Arial" w:hAnsi="Arial" w:cs="Arial"/>
          <w:color w:val="000000" w:themeColor="text1"/>
          <w:sz w:val="24"/>
          <w:szCs w:val="24"/>
        </w:rPr>
      </w:pPr>
      <w:r w:rsidRPr="007765DA">
        <w:rPr>
          <w:rFonts w:ascii="Arial" w:hAnsi="Arial" w:cs="Arial"/>
          <w:color w:val="000000" w:themeColor="text1"/>
          <w:sz w:val="24"/>
          <w:szCs w:val="24"/>
        </w:rPr>
        <w:t>80 años.</w:t>
      </w:r>
    </w:p>
    <w:p w:rsidR="001306BA" w:rsidRPr="007765DA" w:rsidRDefault="001306BA" w:rsidP="00F9513D">
      <w:pPr>
        <w:rPr>
          <w:rFonts w:ascii="Arial" w:hAnsi="Arial" w:cs="Arial"/>
          <w:color w:val="000000" w:themeColor="text1"/>
          <w:sz w:val="24"/>
          <w:szCs w:val="24"/>
        </w:rPr>
      </w:pPr>
    </w:p>
    <w:p w:rsidR="002E2BC6" w:rsidRPr="007765DA" w:rsidRDefault="00095D38" w:rsidP="00F9513D">
      <w:pPr>
        <w:rPr>
          <w:rFonts w:ascii="Arial" w:hAnsi="Arial" w:cs="Arial"/>
          <w:color w:val="000000" w:themeColor="text1"/>
          <w:sz w:val="24"/>
          <w:szCs w:val="24"/>
        </w:rPr>
      </w:pPr>
      <w:r>
        <w:rPr>
          <w:rFonts w:ascii="Arial" w:hAnsi="Arial" w:cs="Arial"/>
          <w:color w:val="000000" w:themeColor="text1"/>
          <w:sz w:val="24"/>
          <w:szCs w:val="24"/>
        </w:rPr>
        <w:t>8. ¿Qu</w:t>
      </w:r>
      <w:r w:rsidR="00E74348" w:rsidRPr="007765DA">
        <w:rPr>
          <w:rFonts w:ascii="Arial" w:hAnsi="Arial" w:cs="Arial"/>
          <w:color w:val="000000" w:themeColor="text1"/>
          <w:sz w:val="24"/>
          <w:szCs w:val="24"/>
        </w:rPr>
        <w:t>é estado surgió  recientemente  en  el 2016, lo  cual nos lleva a tener un total de 32 Estados en el país?</w:t>
      </w:r>
    </w:p>
    <w:p w:rsidR="00E74348" w:rsidRPr="007765DA" w:rsidRDefault="00E74348" w:rsidP="001306BA">
      <w:pPr>
        <w:pStyle w:val="Prrafodelista"/>
        <w:numPr>
          <w:ilvl w:val="0"/>
          <w:numId w:val="31"/>
        </w:numPr>
        <w:spacing w:after="0"/>
        <w:rPr>
          <w:rFonts w:ascii="Arial" w:hAnsi="Arial" w:cs="Arial"/>
          <w:color w:val="000000" w:themeColor="text1"/>
          <w:sz w:val="24"/>
          <w:szCs w:val="24"/>
        </w:rPr>
      </w:pPr>
      <w:r w:rsidRPr="007765DA">
        <w:rPr>
          <w:rFonts w:ascii="Arial" w:hAnsi="Arial" w:cs="Arial"/>
          <w:color w:val="000000" w:themeColor="text1"/>
          <w:sz w:val="24"/>
          <w:szCs w:val="24"/>
        </w:rPr>
        <w:t>Distrito Federal</w:t>
      </w:r>
    </w:p>
    <w:p w:rsidR="00F9513D" w:rsidRPr="007765DA" w:rsidRDefault="00E74348" w:rsidP="001306BA">
      <w:pPr>
        <w:pStyle w:val="Prrafodelista"/>
        <w:numPr>
          <w:ilvl w:val="0"/>
          <w:numId w:val="31"/>
        </w:numPr>
        <w:spacing w:after="0"/>
        <w:rPr>
          <w:rFonts w:ascii="Arial" w:hAnsi="Arial" w:cs="Arial"/>
          <w:color w:val="000000" w:themeColor="text1"/>
          <w:sz w:val="24"/>
          <w:szCs w:val="24"/>
        </w:rPr>
      </w:pPr>
      <w:r w:rsidRPr="007765DA">
        <w:rPr>
          <w:rFonts w:ascii="Arial" w:hAnsi="Arial" w:cs="Arial"/>
          <w:color w:val="000000" w:themeColor="text1"/>
          <w:sz w:val="24"/>
          <w:szCs w:val="24"/>
        </w:rPr>
        <w:t xml:space="preserve">Veracruz </w:t>
      </w:r>
    </w:p>
    <w:p w:rsidR="002C59D1" w:rsidRPr="007765DA" w:rsidRDefault="00E74348" w:rsidP="001306BA">
      <w:pPr>
        <w:pStyle w:val="Prrafodelista"/>
        <w:numPr>
          <w:ilvl w:val="0"/>
          <w:numId w:val="31"/>
        </w:numPr>
        <w:spacing w:after="0"/>
        <w:rPr>
          <w:rFonts w:ascii="Arial" w:hAnsi="Arial" w:cs="Arial"/>
          <w:color w:val="000000" w:themeColor="text1"/>
          <w:sz w:val="24"/>
          <w:szCs w:val="24"/>
        </w:rPr>
      </w:pPr>
      <w:r w:rsidRPr="007765DA">
        <w:rPr>
          <w:rFonts w:ascii="Arial" w:hAnsi="Arial" w:cs="Arial"/>
          <w:color w:val="000000" w:themeColor="text1"/>
          <w:sz w:val="24"/>
          <w:szCs w:val="24"/>
        </w:rPr>
        <w:t>Toluca</w:t>
      </w:r>
    </w:p>
    <w:p w:rsidR="002C59D1" w:rsidRPr="007765DA" w:rsidRDefault="00E74348" w:rsidP="001306BA">
      <w:pPr>
        <w:pStyle w:val="Prrafodelista"/>
        <w:numPr>
          <w:ilvl w:val="0"/>
          <w:numId w:val="31"/>
        </w:numPr>
        <w:spacing w:after="0"/>
        <w:rPr>
          <w:rFonts w:ascii="Arial" w:hAnsi="Arial" w:cs="Arial"/>
          <w:color w:val="000000" w:themeColor="text1"/>
          <w:sz w:val="24"/>
          <w:szCs w:val="24"/>
        </w:rPr>
      </w:pPr>
      <w:r w:rsidRPr="007765DA">
        <w:rPr>
          <w:rFonts w:ascii="Arial" w:hAnsi="Arial" w:cs="Arial"/>
          <w:color w:val="000000" w:themeColor="text1"/>
          <w:sz w:val="24"/>
          <w:szCs w:val="24"/>
        </w:rPr>
        <w:t xml:space="preserve">Ciudad de </w:t>
      </w:r>
      <w:r w:rsidR="00E528A5" w:rsidRPr="007765DA">
        <w:rPr>
          <w:rFonts w:ascii="Arial" w:hAnsi="Arial" w:cs="Arial"/>
          <w:color w:val="000000" w:themeColor="text1"/>
          <w:sz w:val="24"/>
          <w:szCs w:val="24"/>
        </w:rPr>
        <w:t>México</w:t>
      </w:r>
      <w:r w:rsidRPr="007765DA">
        <w:rPr>
          <w:rFonts w:ascii="Arial" w:hAnsi="Arial" w:cs="Arial"/>
          <w:color w:val="000000" w:themeColor="text1"/>
          <w:sz w:val="24"/>
          <w:szCs w:val="24"/>
        </w:rPr>
        <w:t>.</w:t>
      </w:r>
    </w:p>
    <w:p w:rsidR="002C59D1" w:rsidRDefault="00095D38" w:rsidP="00D37EC5">
      <w:pPr>
        <w:rPr>
          <w:rFonts w:ascii="Arial" w:hAnsi="Arial" w:cs="Arial"/>
          <w:color w:val="000000" w:themeColor="text1"/>
          <w:sz w:val="24"/>
          <w:szCs w:val="24"/>
        </w:rPr>
      </w:pPr>
      <w:r>
        <w:rPr>
          <w:rFonts w:ascii="Arial" w:hAnsi="Arial" w:cs="Arial"/>
          <w:color w:val="000000" w:themeColor="text1"/>
          <w:sz w:val="24"/>
          <w:szCs w:val="24"/>
        </w:rPr>
        <w:t xml:space="preserve">9. ¿Cuáles son las  ciudades de mayor concentración de  población en </w:t>
      </w:r>
      <w:r w:rsidR="00412CA9">
        <w:rPr>
          <w:rFonts w:ascii="Arial" w:hAnsi="Arial" w:cs="Arial"/>
          <w:color w:val="000000" w:themeColor="text1"/>
          <w:sz w:val="24"/>
          <w:szCs w:val="24"/>
        </w:rPr>
        <w:t>México?</w:t>
      </w:r>
    </w:p>
    <w:p w:rsidR="00412CA9" w:rsidRDefault="00412CA9" w:rsidP="00D37EC5">
      <w:pPr>
        <w:rPr>
          <w:rFonts w:ascii="Arial" w:hAnsi="Arial" w:cs="Arial"/>
          <w:color w:val="000000" w:themeColor="text1"/>
          <w:sz w:val="24"/>
          <w:szCs w:val="24"/>
        </w:rPr>
      </w:pPr>
      <w:r>
        <w:rPr>
          <w:rFonts w:ascii="Arial" w:hAnsi="Arial" w:cs="Arial"/>
          <w:color w:val="000000" w:themeColor="text1"/>
          <w:sz w:val="24"/>
          <w:szCs w:val="24"/>
        </w:rPr>
        <w:t xml:space="preserve">  a) Monterrey y Torreón.</w:t>
      </w:r>
    </w:p>
    <w:p w:rsidR="00412CA9" w:rsidRDefault="00412CA9" w:rsidP="00D37EC5">
      <w:pPr>
        <w:rPr>
          <w:rFonts w:ascii="Arial" w:hAnsi="Arial" w:cs="Arial"/>
          <w:color w:val="000000" w:themeColor="text1"/>
          <w:sz w:val="24"/>
          <w:szCs w:val="24"/>
        </w:rPr>
      </w:pPr>
      <w:r>
        <w:rPr>
          <w:rFonts w:ascii="Arial" w:hAnsi="Arial" w:cs="Arial"/>
          <w:color w:val="000000" w:themeColor="text1"/>
          <w:sz w:val="24"/>
          <w:szCs w:val="24"/>
        </w:rPr>
        <w:t xml:space="preserve">  b) Guadalajara y Ciudad de México.</w:t>
      </w:r>
    </w:p>
    <w:p w:rsidR="00412CA9" w:rsidRDefault="00412CA9" w:rsidP="00D37EC5">
      <w:pPr>
        <w:rPr>
          <w:rFonts w:ascii="Arial" w:hAnsi="Arial" w:cs="Arial"/>
          <w:color w:val="000000" w:themeColor="text1"/>
          <w:sz w:val="24"/>
          <w:szCs w:val="24"/>
        </w:rPr>
      </w:pPr>
      <w:r>
        <w:rPr>
          <w:rFonts w:ascii="Arial" w:hAnsi="Arial" w:cs="Arial"/>
          <w:color w:val="000000" w:themeColor="text1"/>
          <w:sz w:val="24"/>
          <w:szCs w:val="24"/>
        </w:rPr>
        <w:t xml:space="preserve">  c) Puebla  y  Mérida.</w:t>
      </w:r>
    </w:p>
    <w:p w:rsidR="00412CA9" w:rsidRPr="007765DA" w:rsidRDefault="00412CA9" w:rsidP="00D37EC5">
      <w:pPr>
        <w:rPr>
          <w:rFonts w:ascii="Arial" w:hAnsi="Arial" w:cs="Arial"/>
          <w:color w:val="000000" w:themeColor="text1"/>
          <w:sz w:val="24"/>
          <w:szCs w:val="24"/>
        </w:rPr>
      </w:pPr>
      <w:r>
        <w:rPr>
          <w:rFonts w:ascii="Arial" w:hAnsi="Arial" w:cs="Arial"/>
          <w:color w:val="000000" w:themeColor="text1"/>
          <w:sz w:val="24"/>
          <w:szCs w:val="24"/>
        </w:rPr>
        <w:t xml:space="preserve">  d) Ciudad de México y Chilpancingo</w:t>
      </w:r>
    </w:p>
    <w:p w:rsidR="002C59D1" w:rsidRPr="007765DA" w:rsidRDefault="002C59D1" w:rsidP="00D37EC5">
      <w:pPr>
        <w:rPr>
          <w:rFonts w:ascii="Arial" w:hAnsi="Arial" w:cs="Arial"/>
          <w:color w:val="000000" w:themeColor="text1"/>
          <w:sz w:val="24"/>
          <w:szCs w:val="24"/>
        </w:rPr>
      </w:pPr>
    </w:p>
    <w:p w:rsidR="002C59D1" w:rsidRPr="007765DA" w:rsidRDefault="002C59D1" w:rsidP="00D37EC5">
      <w:pPr>
        <w:rPr>
          <w:rFonts w:ascii="Arial" w:hAnsi="Arial" w:cs="Arial"/>
          <w:color w:val="000000" w:themeColor="text1"/>
          <w:sz w:val="24"/>
          <w:szCs w:val="24"/>
        </w:rPr>
      </w:pPr>
    </w:p>
    <w:p w:rsidR="00916EB2" w:rsidRDefault="00916EB2">
      <w:pPr>
        <w:rPr>
          <w:rFonts w:ascii="Arial" w:hAnsi="Arial" w:cs="Arial"/>
          <w:color w:val="000000" w:themeColor="text1"/>
          <w:sz w:val="24"/>
          <w:szCs w:val="24"/>
        </w:rPr>
      </w:pPr>
      <w:r>
        <w:rPr>
          <w:rFonts w:ascii="Arial" w:hAnsi="Arial" w:cs="Arial"/>
          <w:color w:val="000000" w:themeColor="text1"/>
          <w:sz w:val="24"/>
          <w:szCs w:val="24"/>
        </w:rPr>
        <w:br w:type="page"/>
      </w:r>
    </w:p>
    <w:p w:rsidR="00D92468" w:rsidRPr="007765DA" w:rsidRDefault="00D92468" w:rsidP="00D92468">
      <w:pPr>
        <w:rPr>
          <w:rFonts w:ascii="Arial" w:hAnsi="Arial" w:cs="Arial"/>
          <w:b/>
          <w:color w:val="000000" w:themeColor="text1"/>
          <w:sz w:val="24"/>
          <w:szCs w:val="24"/>
        </w:rPr>
      </w:pPr>
      <w:r w:rsidRPr="007765DA">
        <w:rPr>
          <w:rFonts w:ascii="Arial" w:hAnsi="Arial" w:cs="Arial"/>
          <w:b/>
          <w:color w:val="000000" w:themeColor="text1"/>
          <w:sz w:val="24"/>
          <w:szCs w:val="24"/>
        </w:rPr>
        <w:lastRenderedPageBreak/>
        <w:t>D</w:t>
      </w:r>
      <w:r>
        <w:rPr>
          <w:rFonts w:ascii="Arial" w:hAnsi="Arial" w:cs="Arial"/>
          <w:b/>
          <w:color w:val="000000" w:themeColor="text1"/>
          <w:sz w:val="24"/>
          <w:szCs w:val="24"/>
        </w:rPr>
        <w:t>ISTRIBUCIÓN</w:t>
      </w:r>
      <w:r w:rsidRPr="007765DA">
        <w:rPr>
          <w:rFonts w:ascii="Arial" w:hAnsi="Arial" w:cs="Arial"/>
          <w:b/>
          <w:color w:val="000000" w:themeColor="text1"/>
          <w:sz w:val="24"/>
          <w:szCs w:val="24"/>
        </w:rPr>
        <w:t xml:space="preserve"> DE LA POBLACI</w:t>
      </w:r>
      <w:r>
        <w:rPr>
          <w:rFonts w:ascii="Arial" w:hAnsi="Arial" w:cs="Arial"/>
          <w:b/>
          <w:color w:val="000000" w:themeColor="text1"/>
          <w:sz w:val="24"/>
          <w:szCs w:val="24"/>
        </w:rPr>
        <w:t>Ó</w:t>
      </w:r>
      <w:r w:rsidRPr="007765DA">
        <w:rPr>
          <w:rFonts w:ascii="Arial" w:hAnsi="Arial" w:cs="Arial"/>
          <w:b/>
          <w:color w:val="000000" w:themeColor="text1"/>
          <w:sz w:val="24"/>
          <w:szCs w:val="24"/>
        </w:rPr>
        <w:t>N</w:t>
      </w:r>
    </w:p>
    <w:p w:rsidR="00D92468" w:rsidRDefault="00D92468" w:rsidP="00D92468">
      <w:pPr>
        <w:rPr>
          <w:rFonts w:ascii="Arial" w:hAnsi="Arial" w:cs="Arial"/>
          <w:color w:val="000000" w:themeColor="text1"/>
          <w:sz w:val="28"/>
          <w:szCs w:val="28"/>
        </w:rPr>
      </w:pPr>
      <w:r>
        <w:rPr>
          <w:rFonts w:ascii="Arial" w:hAnsi="Arial" w:cs="Arial"/>
          <w:color w:val="000000" w:themeColor="text1"/>
          <w:sz w:val="28"/>
          <w:szCs w:val="28"/>
        </w:rPr>
        <w:t>Teoría:</w:t>
      </w:r>
    </w:p>
    <w:p w:rsidR="00D92468" w:rsidRDefault="00D92468" w:rsidP="00D92468">
      <w:pPr>
        <w:rPr>
          <w:rFonts w:ascii="Arial" w:hAnsi="Arial" w:cs="Arial"/>
          <w:color w:val="000000" w:themeColor="text1"/>
          <w:sz w:val="28"/>
          <w:szCs w:val="28"/>
        </w:rPr>
      </w:pPr>
      <w:r>
        <w:rPr>
          <w:rFonts w:ascii="Arial" w:hAnsi="Arial" w:cs="Arial"/>
          <w:color w:val="000000" w:themeColor="text1"/>
          <w:sz w:val="28"/>
          <w:szCs w:val="28"/>
        </w:rPr>
        <w:t>Características de la población, indicadores de la población</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Para su estudio la población se   cuantifica o</w:t>
      </w:r>
      <w:r>
        <w:rPr>
          <w:rFonts w:ascii="Arial" w:hAnsi="Arial" w:cs="Arial"/>
          <w:color w:val="000000" w:themeColor="text1"/>
          <w:sz w:val="24"/>
          <w:szCs w:val="24"/>
        </w:rPr>
        <w:t xml:space="preserve"> </w:t>
      </w:r>
      <w:r w:rsidRPr="007765DA">
        <w:rPr>
          <w:rFonts w:ascii="Arial" w:hAnsi="Arial" w:cs="Arial"/>
          <w:color w:val="000000" w:themeColor="text1"/>
          <w:sz w:val="24"/>
          <w:szCs w:val="24"/>
        </w:rPr>
        <w:t>se mide  de la siguiente manera:</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b/>
          <w:color w:val="000000" w:themeColor="text1"/>
          <w:sz w:val="24"/>
          <w:szCs w:val="24"/>
        </w:rPr>
        <w:t>Población absoluta</w:t>
      </w:r>
      <w:r w:rsidRPr="007765DA">
        <w:rPr>
          <w:rFonts w:ascii="Arial" w:hAnsi="Arial" w:cs="Arial"/>
          <w:color w:val="000000" w:themeColor="text1"/>
          <w:sz w:val="24"/>
          <w:szCs w:val="24"/>
        </w:rPr>
        <w:t>. Se refiere al número total de habitantes que viven en una determinada región o país.</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b/>
          <w:color w:val="000000" w:themeColor="text1"/>
          <w:sz w:val="24"/>
          <w:szCs w:val="24"/>
        </w:rPr>
        <w:t>Población relativa</w:t>
      </w:r>
      <w:r w:rsidRPr="007765DA">
        <w:rPr>
          <w:rFonts w:ascii="Arial" w:hAnsi="Arial" w:cs="Arial"/>
          <w:color w:val="000000" w:themeColor="text1"/>
          <w:sz w:val="24"/>
          <w:szCs w:val="24"/>
        </w:rPr>
        <w:t>. Es el promedio de población por  unidad de superficie se expresa  en  densidad de población o unidad superficial adoptada (</w:t>
      </w:r>
      <w:proofErr w:type="spellStart"/>
      <w:r w:rsidRPr="007765DA">
        <w:rPr>
          <w:rFonts w:ascii="Arial" w:hAnsi="Arial" w:cs="Arial"/>
          <w:color w:val="000000" w:themeColor="text1"/>
          <w:sz w:val="24"/>
          <w:szCs w:val="24"/>
        </w:rPr>
        <w:t>Hab</w:t>
      </w:r>
      <w:proofErr w:type="spellEnd"/>
      <w:r w:rsidRPr="007765DA">
        <w:rPr>
          <w:rFonts w:ascii="Arial" w:hAnsi="Arial" w:cs="Arial"/>
          <w:color w:val="000000" w:themeColor="text1"/>
          <w:sz w:val="24"/>
          <w:szCs w:val="24"/>
        </w:rPr>
        <w:t xml:space="preserve"> /</w:t>
      </w:r>
      <w:proofErr w:type="gramStart"/>
      <w:r w:rsidRPr="007765DA">
        <w:rPr>
          <w:rFonts w:ascii="Arial" w:hAnsi="Arial" w:cs="Arial"/>
          <w:color w:val="000000" w:themeColor="text1"/>
          <w:sz w:val="24"/>
          <w:szCs w:val="24"/>
        </w:rPr>
        <w:t>Km2 )</w:t>
      </w:r>
      <w:proofErr w:type="gramEnd"/>
    </w:p>
    <w:p w:rsidR="00191FCB" w:rsidRPr="007765DA" w:rsidRDefault="00191FCB" w:rsidP="00191FCB">
      <w:pPr>
        <w:jc w:val="both"/>
        <w:rPr>
          <w:rFonts w:ascii="Arial" w:hAnsi="Arial" w:cs="Arial"/>
          <w:color w:val="000000" w:themeColor="text1"/>
          <w:sz w:val="24"/>
          <w:szCs w:val="24"/>
        </w:rPr>
      </w:pPr>
      <w:r>
        <w:rPr>
          <w:rFonts w:ascii="Arial" w:hAnsi="Arial" w:cs="Arial"/>
          <w:b/>
          <w:color w:val="000000" w:themeColor="text1"/>
          <w:sz w:val="24"/>
          <w:szCs w:val="24"/>
        </w:rPr>
        <w:t>CARACTERISTICAS DE LA  POBLACIÓ</w:t>
      </w:r>
      <w:r w:rsidRPr="007765DA">
        <w:rPr>
          <w:rFonts w:ascii="Arial" w:hAnsi="Arial" w:cs="Arial"/>
          <w:b/>
          <w:color w:val="000000" w:themeColor="text1"/>
          <w:sz w:val="24"/>
          <w:szCs w:val="24"/>
        </w:rPr>
        <w:t>N</w:t>
      </w:r>
      <w:r w:rsidRPr="007765DA">
        <w:rPr>
          <w:rFonts w:ascii="Arial" w:hAnsi="Arial" w:cs="Arial"/>
          <w:color w:val="000000" w:themeColor="text1"/>
          <w:sz w:val="24"/>
          <w:szCs w:val="24"/>
        </w:rPr>
        <w:t>.</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 La población se  caracteriza por sus </w:t>
      </w:r>
      <w:r w:rsidRPr="007765DA">
        <w:rPr>
          <w:rFonts w:ascii="Arial" w:hAnsi="Arial" w:cs="Arial"/>
          <w:b/>
          <w:color w:val="000000" w:themeColor="text1"/>
          <w:sz w:val="24"/>
          <w:szCs w:val="24"/>
        </w:rPr>
        <w:t>rasgos culturales</w:t>
      </w:r>
      <w:r w:rsidRPr="007765DA">
        <w:rPr>
          <w:rFonts w:ascii="Arial" w:hAnsi="Arial" w:cs="Arial"/>
          <w:color w:val="000000" w:themeColor="text1"/>
          <w:sz w:val="24"/>
          <w:szCs w:val="24"/>
        </w:rPr>
        <w:t xml:space="preserve">  como</w:t>
      </w:r>
      <w:r>
        <w:rPr>
          <w:rFonts w:ascii="Arial" w:hAnsi="Arial" w:cs="Arial"/>
          <w:color w:val="000000" w:themeColor="text1"/>
          <w:sz w:val="24"/>
          <w:szCs w:val="24"/>
        </w:rPr>
        <w:t xml:space="preserve"> </w:t>
      </w:r>
      <w:r w:rsidRPr="007765DA">
        <w:rPr>
          <w:rFonts w:ascii="Arial" w:hAnsi="Arial" w:cs="Arial"/>
          <w:color w:val="000000" w:themeColor="text1"/>
          <w:sz w:val="24"/>
          <w:szCs w:val="24"/>
        </w:rPr>
        <w:t>son la etnia,</w:t>
      </w:r>
      <w:r>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su color de piel, lengua y religión y </w:t>
      </w:r>
      <w:r w:rsidRPr="007765DA">
        <w:rPr>
          <w:rFonts w:ascii="Arial" w:hAnsi="Arial" w:cs="Arial"/>
          <w:b/>
          <w:color w:val="000000" w:themeColor="text1"/>
          <w:sz w:val="24"/>
          <w:szCs w:val="24"/>
        </w:rPr>
        <w:t>por su estructura</w:t>
      </w:r>
      <w:r w:rsidRPr="007765DA">
        <w:rPr>
          <w:rFonts w:ascii="Arial" w:hAnsi="Arial" w:cs="Arial"/>
          <w:color w:val="000000" w:themeColor="text1"/>
          <w:sz w:val="24"/>
          <w:szCs w:val="24"/>
        </w:rPr>
        <w:t>: Edad,</w:t>
      </w:r>
      <w:r>
        <w:rPr>
          <w:rFonts w:ascii="Arial" w:hAnsi="Arial" w:cs="Arial"/>
          <w:color w:val="000000" w:themeColor="text1"/>
          <w:sz w:val="24"/>
          <w:szCs w:val="24"/>
        </w:rPr>
        <w:t xml:space="preserve"> </w:t>
      </w:r>
      <w:r w:rsidRPr="007765DA">
        <w:rPr>
          <w:rFonts w:ascii="Arial" w:hAnsi="Arial" w:cs="Arial"/>
          <w:color w:val="000000" w:themeColor="text1"/>
          <w:sz w:val="24"/>
          <w:szCs w:val="24"/>
        </w:rPr>
        <w:t>sexo,</w:t>
      </w:r>
      <w:r>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nacimientos y defunciones y por  ultimo por </w:t>
      </w:r>
      <w:r w:rsidRPr="007765DA">
        <w:rPr>
          <w:rFonts w:ascii="Arial" w:hAnsi="Arial" w:cs="Arial"/>
          <w:b/>
          <w:color w:val="000000" w:themeColor="text1"/>
          <w:sz w:val="24"/>
          <w:szCs w:val="24"/>
        </w:rPr>
        <w:t>su movimiento</w:t>
      </w:r>
      <w:r w:rsidRPr="007765DA">
        <w:rPr>
          <w:rFonts w:ascii="Arial" w:hAnsi="Arial" w:cs="Arial"/>
          <w:color w:val="000000" w:themeColor="text1"/>
          <w:sz w:val="24"/>
          <w:szCs w:val="24"/>
        </w:rPr>
        <w:t xml:space="preserve"> (migración y crecimiento poblacional.</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b/>
          <w:color w:val="000000" w:themeColor="text1"/>
          <w:sz w:val="28"/>
          <w:szCs w:val="28"/>
        </w:rPr>
        <w:t>La etnia</w:t>
      </w:r>
      <w:r w:rsidRPr="007765DA">
        <w:rPr>
          <w:rFonts w:ascii="Arial" w:hAnsi="Arial" w:cs="Arial"/>
          <w:color w:val="000000" w:themeColor="text1"/>
          <w:sz w:val="24"/>
          <w:szCs w:val="24"/>
        </w:rPr>
        <w:t>. Está conformada por un grupo social que comparte,</w:t>
      </w:r>
      <w:r>
        <w:rPr>
          <w:rFonts w:ascii="Arial" w:hAnsi="Arial" w:cs="Arial"/>
          <w:color w:val="000000" w:themeColor="text1"/>
          <w:sz w:val="24"/>
          <w:szCs w:val="24"/>
        </w:rPr>
        <w:t xml:space="preserve"> </w:t>
      </w:r>
      <w:r w:rsidRPr="007765DA">
        <w:rPr>
          <w:rFonts w:ascii="Arial" w:hAnsi="Arial" w:cs="Arial"/>
          <w:color w:val="000000" w:themeColor="text1"/>
          <w:sz w:val="24"/>
          <w:szCs w:val="24"/>
        </w:rPr>
        <w:t>lengua religión,</w:t>
      </w:r>
      <w:r>
        <w:rPr>
          <w:rFonts w:ascii="Arial" w:hAnsi="Arial" w:cs="Arial"/>
          <w:color w:val="000000" w:themeColor="text1"/>
          <w:sz w:val="24"/>
          <w:szCs w:val="24"/>
        </w:rPr>
        <w:t xml:space="preserve"> </w:t>
      </w:r>
      <w:r w:rsidRPr="007765DA">
        <w:rPr>
          <w:rFonts w:ascii="Arial" w:hAnsi="Arial" w:cs="Arial"/>
          <w:color w:val="000000" w:themeColor="text1"/>
          <w:sz w:val="24"/>
          <w:szCs w:val="24"/>
        </w:rPr>
        <w:t>costumbres, ideologías,</w:t>
      </w:r>
      <w:r>
        <w:rPr>
          <w:rFonts w:ascii="Arial" w:hAnsi="Arial" w:cs="Arial"/>
          <w:color w:val="000000" w:themeColor="text1"/>
          <w:sz w:val="24"/>
          <w:szCs w:val="24"/>
        </w:rPr>
        <w:t xml:space="preserve"> </w:t>
      </w:r>
      <w:r w:rsidRPr="007765DA">
        <w:rPr>
          <w:rFonts w:ascii="Arial" w:hAnsi="Arial" w:cs="Arial"/>
          <w:color w:val="000000" w:themeColor="text1"/>
          <w:sz w:val="24"/>
          <w:szCs w:val="24"/>
        </w:rPr>
        <w:t>historia y forma de vida.</w:t>
      </w:r>
    </w:p>
    <w:p w:rsidR="00191FCB" w:rsidRPr="007765DA" w:rsidRDefault="00191FCB" w:rsidP="00191FCB">
      <w:pPr>
        <w:jc w:val="both"/>
        <w:rPr>
          <w:rFonts w:ascii="Arial" w:hAnsi="Arial" w:cs="Arial"/>
          <w:color w:val="000000" w:themeColor="text1"/>
          <w:sz w:val="24"/>
          <w:szCs w:val="24"/>
        </w:rPr>
      </w:pPr>
      <w:r w:rsidRPr="007765DA">
        <w:rPr>
          <w:noProof/>
          <w:color w:val="000000" w:themeColor="text1"/>
          <w:lang w:eastAsia="es-MX"/>
        </w:rPr>
        <w:drawing>
          <wp:inline distT="0" distB="0" distL="0" distR="0" wp14:anchorId="7D074718" wp14:editId="1B3F5A68">
            <wp:extent cx="4762500" cy="2400300"/>
            <wp:effectExtent l="0" t="0" r="0" b="0"/>
            <wp:docPr id="6" name="Imagen 6" descr="http://farm4.static.flickr.com/3348/3585316909_3ca88e7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348/3585316909_3ca88e7d4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 Foto: Grupo étnico  zapotecos de Juchitán.</w:t>
      </w:r>
      <w:r>
        <w:rPr>
          <w:rFonts w:ascii="Arial" w:hAnsi="Arial" w:cs="Arial"/>
          <w:color w:val="000000" w:themeColor="text1"/>
          <w:sz w:val="24"/>
          <w:szCs w:val="24"/>
        </w:rPr>
        <w:t xml:space="preserve"> </w:t>
      </w:r>
      <w:r w:rsidRPr="007765DA">
        <w:rPr>
          <w:rFonts w:ascii="Arial" w:hAnsi="Arial" w:cs="Arial"/>
          <w:color w:val="000000" w:themeColor="text1"/>
          <w:sz w:val="24"/>
          <w:szCs w:val="24"/>
        </w:rPr>
        <w:t>Estado de Oaxaca.</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La lengua. Es un elemento  trasmisor de</w:t>
      </w:r>
      <w:r>
        <w:rPr>
          <w:rFonts w:ascii="Arial" w:hAnsi="Arial" w:cs="Arial"/>
          <w:color w:val="000000" w:themeColor="text1"/>
          <w:sz w:val="24"/>
          <w:szCs w:val="24"/>
        </w:rPr>
        <w:t xml:space="preserve"> </w:t>
      </w:r>
      <w:r w:rsidRPr="007765DA">
        <w:rPr>
          <w:rFonts w:ascii="Arial" w:hAnsi="Arial" w:cs="Arial"/>
          <w:color w:val="000000" w:themeColor="text1"/>
          <w:sz w:val="24"/>
          <w:szCs w:val="24"/>
        </w:rPr>
        <w:t>la cultura y forma parte de la identidad de una población.</w:t>
      </w:r>
      <w:r>
        <w:rPr>
          <w:rFonts w:ascii="Arial" w:hAnsi="Arial" w:cs="Arial"/>
          <w:color w:val="000000" w:themeColor="text1"/>
          <w:sz w:val="24"/>
          <w:szCs w:val="24"/>
        </w:rPr>
        <w:t xml:space="preserve"> </w:t>
      </w:r>
      <w:r w:rsidRPr="007765DA">
        <w:rPr>
          <w:rFonts w:ascii="Arial" w:hAnsi="Arial" w:cs="Arial"/>
          <w:color w:val="000000" w:themeColor="text1"/>
          <w:sz w:val="24"/>
          <w:szCs w:val="24"/>
        </w:rPr>
        <w:t>La diversidad es el problema para  agrupar  las lenguas, así como la derivación en dialectos, lo cual dificulta  una regionalización precisa de hablantes de cada  una de ellas. Actualmente  en  México existen 68 lenguas indígenas distribuidas  geográficamente en los  32 Estados de la República.</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Algunas Agrupaciones lingüísticas en México</w:t>
      </w:r>
    </w:p>
    <w:p w:rsidR="00191FCB" w:rsidRPr="007765DA" w:rsidRDefault="00191FCB" w:rsidP="00191FCB">
      <w:pPr>
        <w:jc w:val="both"/>
        <w:rPr>
          <w:rFonts w:ascii="Arial" w:hAnsi="Arial" w:cs="Arial"/>
          <w:color w:val="000000" w:themeColor="text1"/>
          <w:sz w:val="24"/>
          <w:szCs w:val="24"/>
        </w:rPr>
      </w:pPr>
      <w:proofErr w:type="spellStart"/>
      <w:r w:rsidRPr="007765DA">
        <w:rPr>
          <w:rFonts w:ascii="Arial" w:hAnsi="Arial" w:cs="Arial"/>
          <w:b/>
          <w:color w:val="000000" w:themeColor="text1"/>
          <w:sz w:val="24"/>
          <w:szCs w:val="24"/>
        </w:rPr>
        <w:lastRenderedPageBreak/>
        <w:t>A</w:t>
      </w:r>
      <w:r w:rsidRPr="007765DA">
        <w:rPr>
          <w:rFonts w:ascii="Arial" w:hAnsi="Arial" w:cs="Arial"/>
          <w:color w:val="000000" w:themeColor="text1"/>
          <w:sz w:val="24"/>
          <w:szCs w:val="24"/>
        </w:rPr>
        <w:t>kateco</w:t>
      </w:r>
      <w:proofErr w:type="spellEnd"/>
      <w:r w:rsidRPr="007765DA">
        <w:rPr>
          <w:rFonts w:ascii="Arial" w:hAnsi="Arial" w:cs="Arial"/>
          <w:color w:val="000000" w:themeColor="text1"/>
          <w:sz w:val="24"/>
          <w:szCs w:val="24"/>
        </w:rPr>
        <w:t>,</w:t>
      </w:r>
      <w:r>
        <w:rPr>
          <w:rFonts w:ascii="Arial" w:hAnsi="Arial" w:cs="Arial"/>
          <w:color w:val="000000" w:themeColor="text1"/>
          <w:sz w:val="24"/>
          <w:szCs w:val="24"/>
        </w:rPr>
        <w:t xml:space="preserve"> </w:t>
      </w:r>
      <w:r w:rsidRPr="007765DA">
        <w:rPr>
          <w:rFonts w:ascii="Arial" w:hAnsi="Arial" w:cs="Arial"/>
          <w:color w:val="000000" w:themeColor="text1"/>
          <w:sz w:val="24"/>
          <w:szCs w:val="24"/>
        </w:rPr>
        <w:t>Amuzgo,</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Awakatecoa</w:t>
      </w:r>
      <w:proofErr w:type="spellEnd"/>
      <w:r>
        <w:rPr>
          <w:rFonts w:ascii="Arial" w:hAnsi="Arial" w:cs="Arial"/>
          <w:color w:val="000000" w:themeColor="text1"/>
          <w:sz w:val="24"/>
          <w:szCs w:val="24"/>
        </w:rPr>
        <w:t xml:space="preserve"> </w:t>
      </w:r>
      <w:r w:rsidRPr="007765DA">
        <w:rPr>
          <w:rFonts w:ascii="Arial" w:hAnsi="Arial" w:cs="Arial"/>
          <w:color w:val="000000" w:themeColor="text1"/>
          <w:sz w:val="24"/>
          <w:szCs w:val="24"/>
        </w:rPr>
        <w:t>y</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apaneccora</w:t>
      </w:r>
      <w:proofErr w:type="spellEnd"/>
      <w:r w:rsidRPr="007765DA">
        <w:rPr>
          <w:rFonts w:ascii="Arial" w:hAnsi="Arial" w:cs="Arial"/>
          <w:color w:val="000000" w:themeColor="text1"/>
          <w:sz w:val="24"/>
          <w:szCs w:val="24"/>
        </w:rPr>
        <w:t>,</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cucapà</w:t>
      </w:r>
      <w:proofErr w:type="spellEnd"/>
      <w:r w:rsidRPr="007765DA">
        <w:rPr>
          <w:rFonts w:ascii="Arial" w:hAnsi="Arial" w:cs="Arial"/>
          <w:color w:val="000000" w:themeColor="text1"/>
          <w:sz w:val="24"/>
          <w:szCs w:val="24"/>
        </w:rPr>
        <w:t>,  ,</w:t>
      </w:r>
      <w:proofErr w:type="spellStart"/>
      <w:r w:rsidRPr="007765DA">
        <w:rPr>
          <w:rFonts w:ascii="Arial" w:hAnsi="Arial" w:cs="Arial"/>
          <w:color w:val="000000" w:themeColor="text1"/>
          <w:sz w:val="24"/>
          <w:szCs w:val="24"/>
        </w:rPr>
        <w:t>cuicateco</w:t>
      </w:r>
      <w:proofErr w:type="spellEnd"/>
      <w:r w:rsidRPr="007765DA">
        <w:rPr>
          <w:rFonts w:ascii="Arial" w:hAnsi="Arial" w:cs="Arial"/>
          <w:color w:val="000000" w:themeColor="text1"/>
          <w:sz w:val="24"/>
          <w:szCs w:val="24"/>
        </w:rPr>
        <w:t>,</w:t>
      </w:r>
      <w:r>
        <w:rPr>
          <w:rFonts w:ascii="Arial" w:hAnsi="Arial" w:cs="Arial"/>
          <w:color w:val="000000" w:themeColor="text1"/>
          <w:sz w:val="24"/>
          <w:szCs w:val="24"/>
        </w:rPr>
        <w:t xml:space="preserve"> </w:t>
      </w:r>
      <w:r w:rsidRPr="007765DA">
        <w:rPr>
          <w:rFonts w:ascii="Arial" w:hAnsi="Arial" w:cs="Arial"/>
          <w:color w:val="000000" w:themeColor="text1"/>
          <w:sz w:val="24"/>
          <w:szCs w:val="24"/>
        </w:rPr>
        <w:t>chatino,</w:t>
      </w:r>
      <w:r>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chichimeco, </w:t>
      </w:r>
      <w:proofErr w:type="spellStart"/>
      <w:r w:rsidRPr="007765DA">
        <w:rPr>
          <w:rFonts w:ascii="Arial" w:hAnsi="Arial" w:cs="Arial"/>
          <w:color w:val="000000" w:themeColor="text1"/>
          <w:sz w:val="24"/>
          <w:szCs w:val="24"/>
        </w:rPr>
        <w:t>jonazchinanteco</w:t>
      </w:r>
      <w:proofErr w:type="spellEnd"/>
      <w:r w:rsidRPr="007765DA">
        <w:rPr>
          <w:rFonts w:ascii="Arial" w:hAnsi="Arial" w:cs="Arial"/>
          <w:color w:val="000000" w:themeColor="text1"/>
          <w:sz w:val="24"/>
          <w:szCs w:val="24"/>
        </w:rPr>
        <w:t>,</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chocholteco</w:t>
      </w:r>
      <w:proofErr w:type="spellEnd"/>
      <w:r w:rsidRPr="007765DA">
        <w:rPr>
          <w:rFonts w:ascii="Arial" w:hAnsi="Arial" w:cs="Arial"/>
          <w:color w:val="000000" w:themeColor="text1"/>
          <w:sz w:val="24"/>
          <w:szCs w:val="24"/>
        </w:rPr>
        <w:t xml:space="preserve">, chontal de Oaxaca, chontal de tabasco, </w:t>
      </w:r>
      <w:proofErr w:type="spellStart"/>
      <w:r w:rsidRPr="007765DA">
        <w:rPr>
          <w:rFonts w:ascii="Arial" w:hAnsi="Arial" w:cs="Arial"/>
          <w:color w:val="000000" w:themeColor="text1"/>
          <w:sz w:val="24"/>
          <w:szCs w:val="24"/>
        </w:rPr>
        <w:t>pima</w:t>
      </w:r>
      <w:proofErr w:type="spellEnd"/>
      <w:r w:rsidRPr="007765DA">
        <w:rPr>
          <w:rFonts w:ascii="Arial" w:hAnsi="Arial" w:cs="Arial"/>
          <w:color w:val="000000" w:themeColor="text1"/>
          <w:sz w:val="24"/>
          <w:szCs w:val="24"/>
        </w:rPr>
        <w:t>,</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huave</w:t>
      </w:r>
      <w:proofErr w:type="spellEnd"/>
      <w:r w:rsidRPr="007765DA">
        <w:rPr>
          <w:rFonts w:ascii="Arial" w:hAnsi="Arial" w:cs="Arial"/>
          <w:color w:val="000000" w:themeColor="text1"/>
          <w:sz w:val="24"/>
          <w:szCs w:val="24"/>
        </w:rPr>
        <w:t xml:space="preserve"> mixteco,</w:t>
      </w:r>
      <w:r>
        <w:rPr>
          <w:rFonts w:ascii="Arial" w:hAnsi="Arial" w:cs="Arial"/>
          <w:color w:val="000000" w:themeColor="text1"/>
          <w:sz w:val="24"/>
          <w:szCs w:val="24"/>
        </w:rPr>
        <w:t xml:space="preserve"> </w:t>
      </w:r>
      <w:r w:rsidRPr="007765DA">
        <w:rPr>
          <w:rFonts w:ascii="Arial" w:hAnsi="Arial" w:cs="Arial"/>
          <w:color w:val="000000" w:themeColor="text1"/>
          <w:sz w:val="24"/>
          <w:szCs w:val="24"/>
        </w:rPr>
        <w:t>náhuatl ,tarasco, totonaco</w:t>
      </w:r>
      <w:r>
        <w:rPr>
          <w:rFonts w:ascii="Arial" w:hAnsi="Arial" w:cs="Arial"/>
          <w:color w:val="000000" w:themeColor="text1"/>
          <w:sz w:val="24"/>
          <w:szCs w:val="24"/>
        </w:rPr>
        <w:t xml:space="preserve"> </w:t>
      </w:r>
      <w:r w:rsidRPr="007765DA">
        <w:rPr>
          <w:rFonts w:ascii="Arial" w:hAnsi="Arial" w:cs="Arial"/>
          <w:color w:val="000000" w:themeColor="text1"/>
          <w:sz w:val="24"/>
          <w:szCs w:val="24"/>
        </w:rPr>
        <w:t>,</w:t>
      </w:r>
      <w:proofErr w:type="spellStart"/>
      <w:r w:rsidRPr="007765DA">
        <w:rPr>
          <w:rFonts w:ascii="Arial" w:hAnsi="Arial" w:cs="Arial"/>
          <w:color w:val="000000" w:themeColor="text1"/>
          <w:sz w:val="24"/>
          <w:szCs w:val="24"/>
        </w:rPr>
        <w:t>triqui</w:t>
      </w:r>
      <w:proofErr w:type="spellEnd"/>
      <w:r w:rsidRPr="007765DA">
        <w:rPr>
          <w:rFonts w:ascii="Arial" w:hAnsi="Arial" w:cs="Arial"/>
          <w:color w:val="000000" w:themeColor="text1"/>
          <w:sz w:val="24"/>
          <w:szCs w:val="24"/>
        </w:rPr>
        <w:t>, tarahumara, mazahua,</w:t>
      </w:r>
      <w:r>
        <w:rPr>
          <w:rFonts w:ascii="Arial" w:hAnsi="Arial" w:cs="Arial"/>
          <w:color w:val="000000" w:themeColor="text1"/>
          <w:sz w:val="24"/>
          <w:szCs w:val="24"/>
        </w:rPr>
        <w:t xml:space="preserve"> </w:t>
      </w:r>
      <w:r w:rsidRPr="007765DA">
        <w:rPr>
          <w:rFonts w:ascii="Arial" w:hAnsi="Arial" w:cs="Arial"/>
          <w:color w:val="000000" w:themeColor="text1"/>
          <w:sz w:val="24"/>
          <w:szCs w:val="24"/>
        </w:rPr>
        <w:t>huasteco,</w:t>
      </w:r>
      <w:r>
        <w:rPr>
          <w:rFonts w:ascii="Arial" w:hAnsi="Arial" w:cs="Arial"/>
          <w:color w:val="000000" w:themeColor="text1"/>
          <w:sz w:val="24"/>
          <w:szCs w:val="24"/>
        </w:rPr>
        <w:t xml:space="preserve"> </w:t>
      </w:r>
      <w:proofErr w:type="spellStart"/>
      <w:r w:rsidRPr="007765DA">
        <w:rPr>
          <w:rFonts w:ascii="Arial" w:hAnsi="Arial" w:cs="Arial"/>
          <w:color w:val="000000" w:themeColor="text1"/>
          <w:sz w:val="24"/>
          <w:szCs w:val="24"/>
        </w:rPr>
        <w:t>Nahuatl</w:t>
      </w:r>
      <w:proofErr w:type="spellEnd"/>
      <w:r w:rsidRPr="007765DA">
        <w:rPr>
          <w:rFonts w:ascii="Arial" w:hAnsi="Arial" w:cs="Arial"/>
          <w:color w:val="000000" w:themeColor="text1"/>
          <w:sz w:val="24"/>
          <w:szCs w:val="24"/>
        </w:rPr>
        <w:t xml:space="preserve"> entre otros.</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b/>
          <w:color w:val="000000" w:themeColor="text1"/>
          <w:sz w:val="28"/>
          <w:szCs w:val="28"/>
        </w:rPr>
        <w:t xml:space="preserve"> La Religión</w:t>
      </w:r>
      <w:r w:rsidRPr="007765DA">
        <w:rPr>
          <w:rFonts w:ascii="Arial" w:hAnsi="Arial" w:cs="Arial"/>
          <w:color w:val="000000" w:themeColor="text1"/>
          <w:sz w:val="24"/>
          <w:szCs w:val="24"/>
        </w:rPr>
        <w:t xml:space="preserve">   se define como un   sistema de creencias e instituciones</w:t>
      </w:r>
      <w:r>
        <w:rPr>
          <w:rFonts w:ascii="Arial" w:hAnsi="Arial" w:cs="Arial"/>
          <w:color w:val="000000" w:themeColor="text1"/>
          <w:sz w:val="24"/>
          <w:szCs w:val="24"/>
        </w:rPr>
        <w:t xml:space="preserve"> </w:t>
      </w:r>
      <w:r w:rsidRPr="007765DA">
        <w:rPr>
          <w:rFonts w:ascii="Arial" w:hAnsi="Arial" w:cs="Arial"/>
          <w:color w:val="000000" w:themeColor="text1"/>
          <w:sz w:val="24"/>
          <w:szCs w:val="24"/>
        </w:rPr>
        <w:t>mediante los  preceptos y dogmas que se difunden  por las relaciones humanas, la religión ha  propiciado consecuencias, demográficas, económicas y sociales  al influir en las actitudes y el  comportamiento  de los grupos de creyentes.</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Actualmente se tienen 5 religiones en el mundo y estas son:</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1. Cristianismo   </w:t>
      </w:r>
      <w:r>
        <w:rPr>
          <w:rFonts w:ascii="Arial" w:hAnsi="Arial" w:cs="Arial"/>
          <w:color w:val="000000" w:themeColor="text1"/>
          <w:sz w:val="24"/>
          <w:szCs w:val="24"/>
        </w:rPr>
        <w:t xml:space="preserve">    6) Hinduismo.</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2. Judaísmo.</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3. Islamismo.</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4. Budismo</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5. Islamismo</w:t>
      </w:r>
    </w:p>
    <w:p w:rsidR="00191FCB" w:rsidRPr="007765DA" w:rsidRDefault="00191FCB" w:rsidP="00191FCB">
      <w:pPr>
        <w:jc w:val="both"/>
        <w:rPr>
          <w:rFonts w:ascii="Arial" w:hAnsi="Arial" w:cs="Arial"/>
          <w:color w:val="000000" w:themeColor="text1"/>
          <w:sz w:val="24"/>
          <w:szCs w:val="24"/>
        </w:rPr>
      </w:pPr>
      <w:r w:rsidRPr="007765DA">
        <w:rPr>
          <w:noProof/>
          <w:color w:val="000000" w:themeColor="text1"/>
          <w:lang w:eastAsia="es-MX"/>
        </w:rPr>
        <w:drawing>
          <wp:inline distT="0" distB="0" distL="0" distR="0" wp14:anchorId="687C16D4" wp14:editId="7B84B50E">
            <wp:extent cx="5321300" cy="2654300"/>
            <wp:effectExtent l="0" t="0" r="0" b="0"/>
            <wp:docPr id="10" name="Imagen 10" descr="http://blogs.smbosque.es/sociales/files/2015/01/religion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smbosque.es/sociales/files/2015/01/religiones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096" cy="2653699"/>
                    </a:xfrm>
                    <a:prstGeom prst="rect">
                      <a:avLst/>
                    </a:prstGeom>
                    <a:noFill/>
                    <a:ln>
                      <a:noFill/>
                    </a:ln>
                  </pic:spPr>
                </pic:pic>
              </a:graphicData>
            </a:graphic>
          </wp:inline>
        </w:drawing>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La población no se distribuye de forma uniforme sobre la superficie terrestre como sabrás   existen zonas del planeta más  habitadas que otras  y esto tiene que ver por una parte con los recursos disponibles de cada  lugar y también con las características del  relieve ya visto en  geografía física, de tal forma  que si hablamos de la distribución  de la población a nivel mundial  se tienen</w:t>
      </w:r>
      <w:r>
        <w:rPr>
          <w:rFonts w:ascii="Arial" w:hAnsi="Arial" w:cs="Arial"/>
          <w:color w:val="000000" w:themeColor="text1"/>
          <w:sz w:val="24"/>
          <w:szCs w:val="24"/>
        </w:rPr>
        <w:t xml:space="preserve"> </w:t>
      </w:r>
      <w:r w:rsidRPr="007765DA">
        <w:rPr>
          <w:rFonts w:ascii="Arial" w:hAnsi="Arial" w:cs="Arial"/>
          <w:color w:val="000000" w:themeColor="text1"/>
          <w:sz w:val="24"/>
          <w:szCs w:val="24"/>
        </w:rPr>
        <w:t>las siguientes  zonas  de mayor y menor concentración.</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Fuente: Tomado de   Geografía infinita</w:t>
      </w:r>
    </w:p>
    <w:p w:rsidR="00191FCB" w:rsidRPr="007765DA" w:rsidRDefault="00191FCB" w:rsidP="00191FCB">
      <w:pPr>
        <w:jc w:val="both"/>
        <w:rPr>
          <w:rFonts w:ascii="Arial" w:hAnsi="Arial" w:cs="Arial"/>
          <w:color w:val="000000" w:themeColor="text1"/>
          <w:sz w:val="24"/>
          <w:szCs w:val="24"/>
        </w:rPr>
      </w:pPr>
      <w:r w:rsidRPr="007765DA">
        <w:rPr>
          <w:noProof/>
          <w:color w:val="000000" w:themeColor="text1"/>
          <w:lang w:eastAsia="es-MX"/>
        </w:rPr>
        <w:lastRenderedPageBreak/>
        <w:drawing>
          <wp:inline distT="0" distB="0" distL="0" distR="0" wp14:anchorId="2D22C576" wp14:editId="29FDFE95">
            <wp:extent cx="5612130" cy="2865928"/>
            <wp:effectExtent l="0" t="0" r="7620" b="0"/>
            <wp:docPr id="11" name="Imagen 11" descr="Mapa mundial de la densidad de pobl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mundial de la densidad de població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865928"/>
                    </a:xfrm>
                    <a:prstGeom prst="rect">
                      <a:avLst/>
                    </a:prstGeom>
                    <a:noFill/>
                    <a:ln>
                      <a:noFill/>
                    </a:ln>
                  </pic:spPr>
                </pic:pic>
              </a:graphicData>
            </a:graphic>
          </wp:inline>
        </w:drawing>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 xml:space="preserve"> Lo rojo muestra mayor densidad, blanco menor número de personas aglomeradas</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El mapa muestra algunos datos:</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India casi  ha alcanzado a china como el país más poblado del mundo</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Nigeria se ha convertido en el núcleo de población africana,</w:t>
      </w:r>
      <w:r>
        <w:rPr>
          <w:rFonts w:ascii="Arial" w:hAnsi="Arial" w:cs="Arial"/>
          <w:color w:val="000000" w:themeColor="text1"/>
          <w:sz w:val="24"/>
          <w:szCs w:val="24"/>
          <w:lang w:val="es-ES"/>
        </w:rPr>
        <w:t xml:space="preserve"> </w:t>
      </w:r>
      <w:r w:rsidRPr="007765DA">
        <w:rPr>
          <w:rFonts w:ascii="Arial" w:hAnsi="Arial" w:cs="Arial"/>
          <w:color w:val="000000" w:themeColor="text1"/>
          <w:sz w:val="24"/>
          <w:szCs w:val="24"/>
          <w:lang w:val="es-ES"/>
        </w:rPr>
        <w:t>con más del doble de personas que  en cualquier  otro del continente.</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Ciudades como Delhi</w:t>
      </w:r>
      <w:r>
        <w:rPr>
          <w:rFonts w:ascii="Arial" w:hAnsi="Arial" w:cs="Arial"/>
          <w:color w:val="000000" w:themeColor="text1"/>
          <w:sz w:val="24"/>
          <w:szCs w:val="24"/>
          <w:lang w:val="es-ES"/>
        </w:rPr>
        <w:t xml:space="preserve"> </w:t>
      </w:r>
      <w:proofErr w:type="gramStart"/>
      <w:r w:rsidRPr="007765DA">
        <w:rPr>
          <w:rFonts w:ascii="Arial" w:hAnsi="Arial" w:cs="Arial"/>
          <w:color w:val="000000" w:themeColor="text1"/>
          <w:sz w:val="24"/>
          <w:szCs w:val="24"/>
          <w:lang w:val="es-ES"/>
        </w:rPr>
        <w:t>( India</w:t>
      </w:r>
      <w:proofErr w:type="gramEnd"/>
      <w:r w:rsidRPr="007765DA">
        <w:rPr>
          <w:rFonts w:ascii="Arial" w:hAnsi="Arial" w:cs="Arial"/>
          <w:color w:val="000000" w:themeColor="text1"/>
          <w:sz w:val="24"/>
          <w:szCs w:val="24"/>
          <w:lang w:val="es-ES"/>
        </w:rPr>
        <w:t>) y Shanghái ( China), cuentan con más habitantes que algunos países europeos.</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Estados unidos</w:t>
      </w:r>
      <w:r>
        <w:rPr>
          <w:rFonts w:ascii="Arial" w:hAnsi="Arial" w:cs="Arial"/>
          <w:color w:val="000000" w:themeColor="text1"/>
          <w:sz w:val="24"/>
          <w:szCs w:val="24"/>
          <w:lang w:val="es-ES"/>
        </w:rPr>
        <w:t xml:space="preserve"> </w:t>
      </w:r>
      <w:r w:rsidRPr="007765DA">
        <w:rPr>
          <w:rFonts w:ascii="Arial" w:hAnsi="Arial" w:cs="Arial"/>
          <w:color w:val="000000" w:themeColor="text1"/>
          <w:sz w:val="24"/>
          <w:szCs w:val="24"/>
          <w:lang w:val="es-ES"/>
        </w:rPr>
        <w:t>contribuye con menos del 5 % de la población mundial.</w:t>
      </w:r>
    </w:p>
    <w:p w:rsidR="00191FCB" w:rsidRPr="007765DA" w:rsidRDefault="00191FCB" w:rsidP="00191FCB">
      <w:pPr>
        <w:rPr>
          <w:rFonts w:ascii="Arial" w:hAnsi="Arial" w:cs="Arial"/>
          <w:color w:val="000000" w:themeColor="text1"/>
          <w:sz w:val="24"/>
          <w:szCs w:val="24"/>
          <w:lang w:val="es-ES"/>
        </w:rPr>
      </w:pPr>
      <w:r w:rsidRPr="007765DA">
        <w:rPr>
          <w:rFonts w:ascii="Arial" w:hAnsi="Arial" w:cs="Arial"/>
          <w:color w:val="000000" w:themeColor="text1"/>
          <w:sz w:val="24"/>
          <w:szCs w:val="24"/>
          <w:lang w:val="es-ES"/>
        </w:rPr>
        <w:t>Canadá y Rusia,</w:t>
      </w:r>
      <w:r>
        <w:rPr>
          <w:rFonts w:ascii="Arial" w:hAnsi="Arial" w:cs="Arial"/>
          <w:color w:val="000000" w:themeColor="text1"/>
          <w:sz w:val="24"/>
          <w:szCs w:val="24"/>
          <w:lang w:val="es-ES"/>
        </w:rPr>
        <w:t xml:space="preserve"> </w:t>
      </w:r>
      <w:r w:rsidRPr="007765DA">
        <w:rPr>
          <w:rFonts w:ascii="Arial" w:hAnsi="Arial" w:cs="Arial"/>
          <w:color w:val="000000" w:themeColor="text1"/>
          <w:sz w:val="24"/>
          <w:szCs w:val="24"/>
          <w:lang w:val="es-ES"/>
        </w:rPr>
        <w:t>pese  a ser países  muy grandes en extensión, juntos su población no llega siquiera al 3% de la población mundial.</w:t>
      </w:r>
    </w:p>
    <w:p w:rsidR="00191FCB" w:rsidRDefault="00191FCB" w:rsidP="00191FCB">
      <w:pPr>
        <w:rPr>
          <w:rFonts w:ascii="Arial" w:hAnsi="Arial" w:cs="Arial"/>
          <w:color w:val="000000" w:themeColor="text1"/>
          <w:sz w:val="24"/>
          <w:szCs w:val="24"/>
        </w:rPr>
      </w:pPr>
    </w:p>
    <w:p w:rsidR="00191FCB" w:rsidRDefault="00191FCB"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916EB2" w:rsidRDefault="00916EB2" w:rsidP="00191FCB">
      <w:pPr>
        <w:rPr>
          <w:rFonts w:ascii="Arial" w:hAnsi="Arial" w:cs="Arial"/>
          <w:color w:val="000000" w:themeColor="text1"/>
          <w:sz w:val="24"/>
          <w:szCs w:val="24"/>
        </w:rPr>
      </w:pP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lastRenderedPageBreak/>
        <w:t>En México se tiene  la distribución de la siguiente manera por número de</w:t>
      </w:r>
      <w:r>
        <w:rPr>
          <w:rFonts w:ascii="Arial" w:hAnsi="Arial" w:cs="Arial"/>
          <w:color w:val="000000" w:themeColor="text1"/>
          <w:sz w:val="24"/>
          <w:szCs w:val="24"/>
        </w:rPr>
        <w:t xml:space="preserve"> </w:t>
      </w:r>
      <w:r w:rsidRPr="007765DA">
        <w:rPr>
          <w:rFonts w:ascii="Arial" w:hAnsi="Arial" w:cs="Arial"/>
          <w:color w:val="000000" w:themeColor="text1"/>
          <w:sz w:val="24"/>
          <w:szCs w:val="24"/>
        </w:rPr>
        <w:t>habitantes</w:t>
      </w:r>
    </w:p>
    <w:p w:rsidR="00191FCB" w:rsidRPr="007765DA" w:rsidRDefault="00191FCB" w:rsidP="00191FCB">
      <w:pPr>
        <w:rPr>
          <w:rFonts w:ascii="Arial" w:hAnsi="Arial" w:cs="Arial"/>
          <w:color w:val="000000" w:themeColor="text1"/>
          <w:sz w:val="24"/>
          <w:szCs w:val="24"/>
        </w:rPr>
      </w:pPr>
      <w:r w:rsidRPr="007765DA">
        <w:rPr>
          <w:noProof/>
          <w:color w:val="000000" w:themeColor="text1"/>
          <w:lang w:eastAsia="es-MX"/>
        </w:rPr>
        <w:drawing>
          <wp:inline distT="0" distB="0" distL="0" distR="0" wp14:anchorId="101C753F" wp14:editId="2ECAA092">
            <wp:extent cx="5612130" cy="3799880"/>
            <wp:effectExtent l="0" t="0" r="7620" b="0"/>
            <wp:docPr id="5" name="Imagen 5" descr="http://upload.wikimedia.org/wikipedia/commons/thumb/5/56/Mexican_states_by_population_2013.png/640px-Mexican_states_by_population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5/56/Mexican_states_by_population_2013.png/640px-Mexican_states_by_population_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799880"/>
                    </a:xfrm>
                    <a:prstGeom prst="rect">
                      <a:avLst/>
                    </a:prstGeom>
                    <a:noFill/>
                    <a:ln>
                      <a:noFill/>
                    </a:ln>
                  </pic:spPr>
                </pic:pic>
              </a:graphicData>
            </a:graphic>
          </wp:inline>
        </w:drawing>
      </w:r>
    </w:p>
    <w:p w:rsidR="00191FCB" w:rsidRPr="00412CA9" w:rsidRDefault="00191FCB" w:rsidP="00191FCB">
      <w:pPr>
        <w:rPr>
          <w:rFonts w:ascii="Arial" w:hAnsi="Arial" w:cs="Arial"/>
          <w:b/>
          <w:color w:val="000000" w:themeColor="text1"/>
          <w:sz w:val="24"/>
          <w:szCs w:val="24"/>
        </w:rPr>
      </w:pPr>
      <w:r w:rsidRPr="00412CA9">
        <w:rPr>
          <w:rFonts w:ascii="Arial" w:hAnsi="Arial" w:cs="Arial"/>
          <w:b/>
          <w:color w:val="000000" w:themeColor="text1"/>
          <w:sz w:val="24"/>
          <w:szCs w:val="24"/>
        </w:rPr>
        <w:t>Sabías que actualmente México cuenta con  121 millones de habitantes distribuidos en las 32 entidades.</w:t>
      </w:r>
    </w:p>
    <w:p w:rsidR="00D92468" w:rsidRDefault="00D92468" w:rsidP="00D92468">
      <w:pPr>
        <w:rPr>
          <w:rFonts w:ascii="Arial" w:hAnsi="Arial" w:cs="Arial"/>
          <w:color w:val="000000" w:themeColor="text1"/>
          <w:sz w:val="28"/>
          <w:szCs w:val="28"/>
        </w:rPr>
      </w:pPr>
    </w:p>
    <w:p w:rsidR="00191FCB" w:rsidRPr="007765DA" w:rsidRDefault="00191FCB" w:rsidP="00191FCB">
      <w:pPr>
        <w:rPr>
          <w:rFonts w:ascii="Arial" w:hAnsi="Arial" w:cs="Arial"/>
          <w:b/>
          <w:color w:val="000000" w:themeColor="text1"/>
          <w:sz w:val="24"/>
          <w:szCs w:val="24"/>
        </w:rPr>
      </w:pPr>
      <w:r w:rsidRPr="007765DA">
        <w:rPr>
          <w:rFonts w:ascii="Arial" w:hAnsi="Arial" w:cs="Arial"/>
          <w:b/>
          <w:color w:val="000000" w:themeColor="text1"/>
          <w:sz w:val="24"/>
          <w:szCs w:val="24"/>
        </w:rPr>
        <w:t>INDICADORES DE POBLACION.</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La estructura  poblacional   se analiza mediante indicadores  que se realizan  en cada censo de población y vivienda de cada país  con los</w:t>
      </w:r>
      <w:r>
        <w:rPr>
          <w:rFonts w:ascii="Arial" w:hAnsi="Arial" w:cs="Arial"/>
          <w:color w:val="000000" w:themeColor="text1"/>
          <w:sz w:val="24"/>
          <w:szCs w:val="24"/>
        </w:rPr>
        <w:t xml:space="preserve"> </w:t>
      </w:r>
      <w:r w:rsidRPr="007765DA">
        <w:rPr>
          <w:rFonts w:ascii="Arial" w:hAnsi="Arial" w:cs="Arial"/>
          <w:color w:val="000000" w:themeColor="text1"/>
          <w:sz w:val="24"/>
          <w:szCs w:val="24"/>
        </w:rPr>
        <w:t>cuales  se logra conocer  su evolución  en el tiempo  y determinar sus necesidades, para así planear las</w:t>
      </w:r>
      <w:r>
        <w:rPr>
          <w:rFonts w:ascii="Arial" w:hAnsi="Arial" w:cs="Arial"/>
          <w:color w:val="000000" w:themeColor="text1"/>
          <w:sz w:val="24"/>
          <w:szCs w:val="24"/>
        </w:rPr>
        <w:t xml:space="preserve"> </w:t>
      </w:r>
      <w:r w:rsidRPr="007765DA">
        <w:rPr>
          <w:rFonts w:ascii="Arial" w:hAnsi="Arial" w:cs="Arial"/>
          <w:color w:val="000000" w:themeColor="text1"/>
          <w:sz w:val="24"/>
          <w:szCs w:val="24"/>
        </w:rPr>
        <w:t>acciones en</w:t>
      </w:r>
      <w:r>
        <w:rPr>
          <w:rFonts w:ascii="Arial" w:hAnsi="Arial" w:cs="Arial"/>
          <w:color w:val="000000" w:themeColor="text1"/>
          <w:sz w:val="24"/>
          <w:szCs w:val="24"/>
        </w:rPr>
        <w:t xml:space="preserve"> </w:t>
      </w:r>
      <w:r w:rsidRPr="007765DA">
        <w:rPr>
          <w:rFonts w:ascii="Arial" w:hAnsi="Arial" w:cs="Arial"/>
          <w:color w:val="000000" w:themeColor="text1"/>
          <w:sz w:val="24"/>
          <w:szCs w:val="24"/>
        </w:rPr>
        <w:t>su beneficio y progreso.</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Indicadores socio demográficos</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Conjunto de indicadores que muestran un panorama general de cambio en la estructura y dinámica de la población en las tendencias y niveles de los fenómenos demográficos en México y las entidades federativas.</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Edad.</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Este indicador  se refiere  pueden al tiempo de </w:t>
      </w:r>
      <w:proofErr w:type="gramStart"/>
      <w:r w:rsidRPr="007765DA">
        <w:rPr>
          <w:rFonts w:ascii="Arial" w:hAnsi="Arial" w:cs="Arial"/>
          <w:color w:val="000000" w:themeColor="text1"/>
          <w:sz w:val="24"/>
          <w:szCs w:val="24"/>
        </w:rPr>
        <w:t>vida ,</w:t>
      </w:r>
      <w:proofErr w:type="gramEnd"/>
      <w:r>
        <w:rPr>
          <w:rFonts w:ascii="Arial" w:hAnsi="Arial" w:cs="Arial"/>
          <w:color w:val="000000" w:themeColor="text1"/>
          <w:sz w:val="24"/>
          <w:szCs w:val="24"/>
        </w:rPr>
        <w:t xml:space="preserve"> </w:t>
      </w:r>
      <w:r w:rsidRPr="007765DA">
        <w:rPr>
          <w:rFonts w:ascii="Arial" w:hAnsi="Arial" w:cs="Arial"/>
          <w:color w:val="000000" w:themeColor="text1"/>
          <w:sz w:val="24"/>
          <w:szCs w:val="24"/>
        </w:rPr>
        <w:t>expresado en años y se grafica en rangos de edad  que pueden ser quinquenales, decenales o veintenares  aunque  el más empleado en las tablas estadísticas es el primero.</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lastRenderedPageBreak/>
        <w:t>Sexo.</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Este indicador se considera la  estructura de la población en función del número de hombres y mujeres que lo componen.</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Natalidad.</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Es  el indicador  que representa el número total de nacimientos ocurridos en un</w:t>
      </w:r>
      <w:r>
        <w:rPr>
          <w:rFonts w:ascii="Arial" w:hAnsi="Arial" w:cs="Arial"/>
          <w:color w:val="000000" w:themeColor="text1"/>
          <w:sz w:val="24"/>
          <w:szCs w:val="24"/>
        </w:rPr>
        <w:t xml:space="preserve"> </w:t>
      </w:r>
      <w:r w:rsidRPr="007765DA">
        <w:rPr>
          <w:rFonts w:ascii="Arial" w:hAnsi="Arial" w:cs="Arial"/>
          <w:color w:val="000000" w:themeColor="text1"/>
          <w:sz w:val="24"/>
          <w:szCs w:val="24"/>
        </w:rPr>
        <w:t>año.</w:t>
      </w:r>
      <w:r>
        <w:rPr>
          <w:rFonts w:ascii="Arial" w:hAnsi="Arial" w:cs="Arial"/>
          <w:color w:val="000000" w:themeColor="text1"/>
          <w:sz w:val="24"/>
          <w:szCs w:val="24"/>
        </w:rPr>
        <w:t xml:space="preserve"> </w:t>
      </w:r>
      <w:r w:rsidRPr="007765DA">
        <w:rPr>
          <w:rFonts w:ascii="Arial" w:hAnsi="Arial" w:cs="Arial"/>
          <w:color w:val="000000" w:themeColor="text1"/>
          <w:sz w:val="24"/>
          <w:szCs w:val="24"/>
        </w:rPr>
        <w:t>Se calcula considerando el  total  de la población multiplicado por mil.</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Fecundidad.</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Determina  el resultado del proceso de reproducción humana, está relacionado con las condiciones sociales,</w:t>
      </w:r>
      <w:r>
        <w:rPr>
          <w:rFonts w:ascii="Arial" w:hAnsi="Arial" w:cs="Arial"/>
          <w:color w:val="000000" w:themeColor="text1"/>
          <w:sz w:val="24"/>
          <w:szCs w:val="24"/>
        </w:rPr>
        <w:t xml:space="preserve"> </w:t>
      </w:r>
      <w:r w:rsidRPr="007765DA">
        <w:rPr>
          <w:rFonts w:ascii="Arial" w:hAnsi="Arial" w:cs="Arial"/>
          <w:color w:val="000000" w:themeColor="text1"/>
          <w:sz w:val="24"/>
          <w:szCs w:val="24"/>
        </w:rPr>
        <w:t>económicas y educativas que poseen la mujer y la pareja.</w:t>
      </w:r>
      <w:r>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Para calcular este   </w:t>
      </w:r>
      <w:proofErr w:type="gramStart"/>
      <w:r w:rsidRPr="007765DA">
        <w:rPr>
          <w:rFonts w:ascii="Arial" w:hAnsi="Arial" w:cs="Arial"/>
          <w:color w:val="000000" w:themeColor="text1"/>
          <w:sz w:val="24"/>
          <w:szCs w:val="24"/>
        </w:rPr>
        <w:t>indicador ,</w:t>
      </w:r>
      <w:proofErr w:type="gramEnd"/>
      <w:r w:rsidRPr="007765DA">
        <w:rPr>
          <w:rFonts w:ascii="Arial" w:hAnsi="Arial" w:cs="Arial"/>
          <w:color w:val="000000" w:themeColor="text1"/>
          <w:sz w:val="24"/>
          <w:szCs w:val="24"/>
        </w:rPr>
        <w:t xml:space="preserve"> se considera exclusivamente a la población femenina mayor de 12 años y hasta los 49 años.</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Morbilidad.</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Este indicador considera la frecuencia de enfermedades, enfermos y prevalencia  de enfermedades en una población, se multiplica el número de casos  en un año por cien.</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Mortalidad</w:t>
      </w:r>
    </w:p>
    <w:p w:rsidR="00191FCB" w:rsidRPr="007765DA" w:rsidRDefault="00191FCB" w:rsidP="00191FCB">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Este indicador se determina multiplicando por mil  el número de defunciones anuales. La tasa de mortalidad especifica revela la causa  de esta,  la más común es la enfermedad infantil., que se presenta en el primer año de vida, del cual si se lleva el registro preciso. </w:t>
      </w:r>
    </w:p>
    <w:p w:rsidR="00191FCB" w:rsidRPr="007765DA" w:rsidRDefault="00191FCB" w:rsidP="00191FCB">
      <w:pPr>
        <w:jc w:val="both"/>
        <w:rPr>
          <w:rFonts w:ascii="Arial" w:hAnsi="Arial" w:cs="Arial"/>
          <w:b/>
          <w:color w:val="000000" w:themeColor="text1"/>
          <w:sz w:val="24"/>
          <w:szCs w:val="24"/>
        </w:rPr>
      </w:pPr>
      <w:r w:rsidRPr="007765DA">
        <w:rPr>
          <w:rFonts w:ascii="Arial" w:hAnsi="Arial" w:cs="Arial"/>
          <w:b/>
          <w:color w:val="000000" w:themeColor="text1"/>
          <w:sz w:val="24"/>
          <w:szCs w:val="24"/>
        </w:rPr>
        <w:t>Esperanza de vida.</w:t>
      </w: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t>Este indicador  se refiere  a los años de vida media que se estima pueden llegar a vivir una persona, si se mantienen  a lo largo de la vida las condiciones de mortalidad prevalecientes en el presente.</w:t>
      </w:r>
      <w:r>
        <w:rPr>
          <w:rFonts w:ascii="Arial" w:hAnsi="Arial" w:cs="Arial"/>
          <w:color w:val="000000" w:themeColor="text1"/>
          <w:sz w:val="24"/>
          <w:szCs w:val="24"/>
        </w:rPr>
        <w:t xml:space="preserve"> </w:t>
      </w:r>
      <w:r w:rsidRPr="007765DA">
        <w:rPr>
          <w:rFonts w:ascii="Arial" w:hAnsi="Arial" w:cs="Arial"/>
          <w:color w:val="000000" w:themeColor="text1"/>
          <w:sz w:val="24"/>
          <w:szCs w:val="24"/>
        </w:rPr>
        <w:t>Se obtiene de una  tabla de mortalidad considerando los valores promedio de defunción para cada grupo de edad de una generación.</w:t>
      </w: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t>El desarrollo tecnológico y social han influido en la esperanza de vida</w:t>
      </w:r>
      <w:r>
        <w:rPr>
          <w:rFonts w:ascii="Arial" w:hAnsi="Arial" w:cs="Arial"/>
          <w:color w:val="000000" w:themeColor="text1"/>
          <w:sz w:val="24"/>
          <w:szCs w:val="24"/>
        </w:rPr>
        <w:t xml:space="preserve"> </w:t>
      </w:r>
      <w:r w:rsidRPr="007765DA">
        <w:rPr>
          <w:rFonts w:ascii="Arial" w:hAnsi="Arial" w:cs="Arial"/>
          <w:color w:val="000000" w:themeColor="text1"/>
          <w:sz w:val="24"/>
          <w:szCs w:val="24"/>
        </w:rPr>
        <w:t>originando que algunos países se eleve hasta 81 años y caso cont</w:t>
      </w:r>
      <w:r>
        <w:rPr>
          <w:rFonts w:ascii="Arial" w:hAnsi="Arial" w:cs="Arial"/>
          <w:color w:val="000000" w:themeColor="text1"/>
          <w:sz w:val="24"/>
          <w:szCs w:val="24"/>
        </w:rPr>
        <w:t>r</w:t>
      </w:r>
      <w:r w:rsidRPr="007765DA">
        <w:rPr>
          <w:rFonts w:ascii="Arial" w:hAnsi="Arial" w:cs="Arial"/>
          <w:color w:val="000000" w:themeColor="text1"/>
          <w:sz w:val="24"/>
          <w:szCs w:val="24"/>
        </w:rPr>
        <w:t>ario</w:t>
      </w:r>
      <w:r>
        <w:rPr>
          <w:rFonts w:ascii="Arial" w:hAnsi="Arial" w:cs="Arial"/>
          <w:color w:val="000000" w:themeColor="text1"/>
          <w:sz w:val="24"/>
          <w:szCs w:val="24"/>
        </w:rPr>
        <w:t xml:space="preserve"> </w:t>
      </w:r>
      <w:r w:rsidRPr="007765DA">
        <w:rPr>
          <w:rFonts w:ascii="Arial" w:hAnsi="Arial" w:cs="Arial"/>
          <w:color w:val="000000" w:themeColor="text1"/>
          <w:sz w:val="24"/>
          <w:szCs w:val="24"/>
        </w:rPr>
        <w:t>en otro países llega a 45.2 años. Para el caso de los mexicanos se tiene una estimación de 74años en promedio.</w:t>
      </w:r>
    </w:p>
    <w:p w:rsidR="00191FCB" w:rsidRPr="007765DA" w:rsidRDefault="00191FCB" w:rsidP="00191FCB">
      <w:pPr>
        <w:rPr>
          <w:rFonts w:ascii="Arial" w:hAnsi="Arial" w:cs="Arial"/>
          <w:b/>
          <w:color w:val="000000" w:themeColor="text1"/>
          <w:sz w:val="24"/>
          <w:szCs w:val="24"/>
        </w:rPr>
      </w:pPr>
      <w:r w:rsidRPr="007765DA">
        <w:rPr>
          <w:rFonts w:ascii="Arial" w:hAnsi="Arial" w:cs="Arial"/>
          <w:b/>
          <w:color w:val="000000" w:themeColor="text1"/>
          <w:sz w:val="24"/>
          <w:szCs w:val="24"/>
        </w:rPr>
        <w:t>Migración.</w:t>
      </w: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t>Este indicador se refiere  al desplazamiento  de la población  entre su lugar de origen y su destino que tiene como principal motivación mejorar sus condiciones de bienestar. Este indicador permite entender los cambios socioeconómicos que existen  entre el lugar de origen y el de  destino. Para establecer las tasas de migración  se consideran factores como  el lugar de nacimiento  y el de residencia durante los cinco años.</w:t>
      </w: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lastRenderedPageBreak/>
        <w:t>Los movimientos pueden ser de dos tipos,</w:t>
      </w:r>
      <w:r>
        <w:rPr>
          <w:rFonts w:ascii="Arial" w:hAnsi="Arial" w:cs="Arial"/>
          <w:color w:val="000000" w:themeColor="text1"/>
          <w:sz w:val="24"/>
          <w:szCs w:val="24"/>
        </w:rPr>
        <w:t xml:space="preserve"> </w:t>
      </w:r>
      <w:r w:rsidRPr="007765DA">
        <w:rPr>
          <w:rFonts w:ascii="Arial" w:hAnsi="Arial" w:cs="Arial"/>
          <w:color w:val="000000" w:themeColor="text1"/>
          <w:sz w:val="24"/>
          <w:szCs w:val="24"/>
        </w:rPr>
        <w:t>primero emigración que corresponde al abandono del lugar de origen o nacimiento y la inmigración que es el ingreso a un país, estado o ciudad.</w:t>
      </w:r>
    </w:p>
    <w:p w:rsidR="00191FCB" w:rsidRPr="007765DA" w:rsidRDefault="00191FCB" w:rsidP="00191FCB">
      <w:pPr>
        <w:rPr>
          <w:rFonts w:ascii="Arial" w:hAnsi="Arial" w:cs="Arial"/>
          <w:color w:val="000000" w:themeColor="text1"/>
          <w:sz w:val="24"/>
          <w:szCs w:val="24"/>
        </w:rPr>
      </w:pPr>
      <w:r w:rsidRPr="007765DA">
        <w:rPr>
          <w:rFonts w:ascii="Arial" w:hAnsi="Arial" w:cs="Arial"/>
          <w:color w:val="000000" w:themeColor="text1"/>
          <w:sz w:val="24"/>
          <w:szCs w:val="24"/>
        </w:rPr>
        <w:t>La migración  se subdivide en migración  interna y externa o nacional y la migración internacional.</w:t>
      </w:r>
    </w:p>
    <w:p w:rsidR="00191FCB" w:rsidRPr="007765DA" w:rsidRDefault="00191FCB" w:rsidP="00191FCB">
      <w:pPr>
        <w:rPr>
          <w:rFonts w:ascii="Arial" w:hAnsi="Arial" w:cs="Arial"/>
          <w:color w:val="000000" w:themeColor="text1"/>
          <w:sz w:val="24"/>
          <w:szCs w:val="24"/>
        </w:rPr>
      </w:pPr>
    </w:p>
    <w:p w:rsidR="00191FCB" w:rsidRPr="00916EB2" w:rsidRDefault="00191FCB" w:rsidP="00191FCB">
      <w:pPr>
        <w:rPr>
          <w:rFonts w:ascii="Arial" w:hAnsi="Arial" w:cs="Arial"/>
          <w:color w:val="000000" w:themeColor="text1"/>
          <w:sz w:val="24"/>
          <w:szCs w:val="24"/>
          <w:u w:val="single"/>
        </w:rPr>
      </w:pPr>
      <w:r w:rsidRPr="00916EB2">
        <w:rPr>
          <w:rFonts w:ascii="Arial" w:hAnsi="Arial" w:cs="Arial"/>
          <w:b/>
          <w:color w:val="000000" w:themeColor="text1"/>
          <w:sz w:val="24"/>
          <w:szCs w:val="24"/>
          <w:u w:val="single"/>
        </w:rPr>
        <w:t>ACTIVIDAD: Lee la siguiente nota y realiza las actividades que se indican</w:t>
      </w:r>
    </w:p>
    <w:p w:rsidR="00191FCB" w:rsidRPr="007765DA" w:rsidRDefault="00191FCB" w:rsidP="00191FCB">
      <w:pPr>
        <w:pStyle w:val="Ttulo1"/>
        <w:shd w:val="clear" w:color="auto" w:fill="FFFFFF"/>
        <w:spacing w:before="120" w:beforeAutospacing="0" w:after="0" w:afterAutospacing="0" w:line="600" w:lineRule="atLeast"/>
        <w:rPr>
          <w:rFonts w:ascii="pt_serifbold" w:hAnsi="pt_serifbold"/>
          <w:color w:val="000000" w:themeColor="text1"/>
          <w:spacing w:val="-12"/>
          <w:sz w:val="56"/>
          <w:szCs w:val="56"/>
        </w:rPr>
      </w:pPr>
      <w:r w:rsidRPr="007765DA">
        <w:rPr>
          <w:rFonts w:ascii="pt_serifbold" w:hAnsi="pt_serifbold"/>
          <w:color w:val="000000" w:themeColor="text1"/>
          <w:spacing w:val="-12"/>
          <w:sz w:val="56"/>
          <w:szCs w:val="56"/>
        </w:rPr>
        <w:t>Confirma China permiso para tener dos hijos</w:t>
      </w:r>
    </w:p>
    <w:p w:rsidR="00191FCB" w:rsidRPr="007765DA" w:rsidRDefault="00191FCB" w:rsidP="00191FCB">
      <w:pPr>
        <w:shd w:val="clear" w:color="auto" w:fill="FFFFFF"/>
        <w:spacing w:line="288" w:lineRule="atLeast"/>
        <w:rPr>
          <w:rFonts w:ascii="Arial" w:hAnsi="Arial" w:cs="Arial"/>
          <w:color w:val="000000" w:themeColor="text1"/>
          <w:sz w:val="19"/>
          <w:szCs w:val="19"/>
        </w:rPr>
      </w:pPr>
      <w:r w:rsidRPr="007765DA">
        <w:rPr>
          <w:rFonts w:ascii="Arial" w:hAnsi="Arial" w:cs="Arial"/>
          <w:color w:val="000000" w:themeColor="text1"/>
          <w:sz w:val="19"/>
          <w:szCs w:val="19"/>
        </w:rPr>
        <w:t>Por</w:t>
      </w:r>
      <w:r w:rsidRPr="007765DA">
        <w:rPr>
          <w:rStyle w:val="apple-converted-space"/>
          <w:rFonts w:ascii="Arial" w:hAnsi="Arial" w:cs="Arial"/>
          <w:color w:val="000000" w:themeColor="text1"/>
          <w:sz w:val="19"/>
          <w:szCs w:val="19"/>
        </w:rPr>
        <w:t> </w:t>
      </w:r>
      <w:proofErr w:type="spellStart"/>
      <w:r w:rsidRPr="007765DA">
        <w:rPr>
          <w:rFonts w:ascii="Arial" w:hAnsi="Arial" w:cs="Arial"/>
          <w:color w:val="000000" w:themeColor="text1"/>
          <w:sz w:val="19"/>
          <w:szCs w:val="19"/>
        </w:rPr>
        <w:t>Xinhua</w:t>
      </w:r>
      <w:proofErr w:type="spellEnd"/>
    </w:p>
    <w:p w:rsidR="00191FCB" w:rsidRPr="007765DA" w:rsidRDefault="00191FCB" w:rsidP="00191FCB">
      <w:pPr>
        <w:shd w:val="clear" w:color="auto" w:fill="FFFFFF"/>
        <w:spacing w:line="288" w:lineRule="atLeast"/>
        <w:jc w:val="right"/>
        <w:rPr>
          <w:rFonts w:ascii="Arial" w:hAnsi="Arial" w:cs="Arial"/>
          <w:color w:val="000000" w:themeColor="text1"/>
          <w:sz w:val="19"/>
          <w:szCs w:val="19"/>
        </w:rPr>
      </w:pPr>
      <w:proofErr w:type="spellStart"/>
      <w:proofErr w:type="gramStart"/>
      <w:r w:rsidRPr="007765DA">
        <w:rPr>
          <w:rFonts w:ascii="Arial" w:hAnsi="Arial" w:cs="Arial"/>
          <w:color w:val="000000" w:themeColor="text1"/>
          <w:sz w:val="19"/>
          <w:szCs w:val="19"/>
        </w:rPr>
        <w:t>dom</w:t>
      </w:r>
      <w:proofErr w:type="spellEnd"/>
      <w:proofErr w:type="gramEnd"/>
      <w:r w:rsidRPr="007765DA">
        <w:rPr>
          <w:rFonts w:ascii="Arial" w:hAnsi="Arial" w:cs="Arial"/>
          <w:color w:val="000000" w:themeColor="text1"/>
          <w:sz w:val="19"/>
          <w:szCs w:val="19"/>
        </w:rPr>
        <w:t>, 27 dic 2015 12:45</w:t>
      </w:r>
    </w:p>
    <w:p w:rsidR="00191FCB" w:rsidRPr="007765DA" w:rsidRDefault="00191FCB" w:rsidP="00191FCB">
      <w:pPr>
        <w:shd w:val="clear" w:color="auto" w:fill="000000"/>
        <w:spacing w:line="240" w:lineRule="auto"/>
        <w:jc w:val="both"/>
        <w:rPr>
          <w:rFonts w:ascii="Times New Roman" w:hAnsi="Times New Roman" w:cs="Times New Roman"/>
          <w:color w:val="000000" w:themeColor="text1"/>
          <w:sz w:val="24"/>
          <w:szCs w:val="24"/>
        </w:rPr>
      </w:pPr>
      <w:r w:rsidRPr="007765DA">
        <w:rPr>
          <w:noProof/>
          <w:color w:val="000000" w:themeColor="text1"/>
          <w:lang w:eastAsia="es-MX"/>
        </w:rPr>
        <w:drawing>
          <wp:inline distT="0" distB="0" distL="0" distR="0" wp14:anchorId="2EC3FEE2" wp14:editId="3015E690">
            <wp:extent cx="5657850" cy="3238500"/>
            <wp:effectExtent l="0" t="0" r="0" b="0"/>
            <wp:docPr id="7" name="Imagen 7"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3238500"/>
                    </a:xfrm>
                    <a:prstGeom prst="rect">
                      <a:avLst/>
                    </a:prstGeom>
                    <a:noFill/>
                    <a:ln>
                      <a:noFill/>
                    </a:ln>
                  </pic:spPr>
                </pic:pic>
              </a:graphicData>
            </a:graphic>
          </wp:inline>
        </w:drawing>
      </w:r>
    </w:p>
    <w:p w:rsidR="00191FCB" w:rsidRPr="007765DA" w:rsidRDefault="00191FCB" w:rsidP="00191FCB">
      <w:pPr>
        <w:pStyle w:val="NormalWeb"/>
        <w:shd w:val="clear" w:color="auto" w:fill="000000"/>
        <w:spacing w:before="0" w:beforeAutospacing="0" w:after="240" w:afterAutospacing="0" w:line="300" w:lineRule="atLeast"/>
        <w:jc w:val="both"/>
        <w:rPr>
          <w:color w:val="000000" w:themeColor="text1"/>
          <w:sz w:val="18"/>
          <w:szCs w:val="18"/>
        </w:rPr>
      </w:pPr>
      <w:r w:rsidRPr="007765DA">
        <w:rPr>
          <w:color w:val="000000" w:themeColor="text1"/>
          <w:sz w:val="18"/>
          <w:szCs w:val="18"/>
        </w:rPr>
        <w:t xml:space="preserve">En 2014 nacieron de </w:t>
      </w:r>
      <w:proofErr w:type="gramStart"/>
      <w:r w:rsidRPr="007765DA">
        <w:rPr>
          <w:color w:val="000000" w:themeColor="text1"/>
          <w:sz w:val="18"/>
          <w:szCs w:val="18"/>
        </w:rPr>
        <w:t>media</w:t>
      </w:r>
      <w:proofErr w:type="gramEnd"/>
      <w:r w:rsidRPr="007765DA">
        <w:rPr>
          <w:color w:val="000000" w:themeColor="text1"/>
          <w:sz w:val="18"/>
          <w:szCs w:val="18"/>
        </w:rPr>
        <w:t xml:space="preserve"> 116 niños por cada 100 niñas en China. Foto </w:t>
      </w:r>
      <w:proofErr w:type="spellStart"/>
      <w:r w:rsidRPr="007765DA">
        <w:rPr>
          <w:color w:val="000000" w:themeColor="text1"/>
          <w:sz w:val="18"/>
          <w:szCs w:val="18"/>
        </w:rPr>
        <w:t>Xinhua</w:t>
      </w:r>
      <w:proofErr w:type="spellEnd"/>
      <w:r w:rsidRPr="007765DA">
        <w:rPr>
          <w:color w:val="000000" w:themeColor="text1"/>
          <w:sz w:val="18"/>
          <w:szCs w:val="18"/>
        </w:rPr>
        <w:t xml:space="preserve"> / Archivo</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Beijing.</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Legisladores chinos aprobaron hoy una enmienda en la ley de planificación familiar, para equilibrar la estructura demográfica del país.</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El estado defiende que las parejas tengan dos hijos indica la</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ley de una sesión ordinaria.</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La nueva ley entrara en vigor el 1 de enero.</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La</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enmienda se produce después de que el comité central del</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partido comunista de China decidió en octubre aprobar la propuesta universal de dos  hijos.</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La ley de planificación familiar actual entro en vigor en 2002 para ayudar a estabilizar la tasa de natalidad que se había reducido desde la planificación familiar fue introducida en la década de los setenta</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 xml:space="preserve">En 1980, el gobierno comenzó a limitar la mayoría de las parejas a tener un solo </w:t>
      </w:r>
      <w:proofErr w:type="spellStart"/>
      <w:r w:rsidRPr="007765DA">
        <w:rPr>
          <w:rFonts w:ascii="Arial" w:hAnsi="Arial" w:cs="Arial"/>
          <w:iCs/>
          <w:color w:val="000000" w:themeColor="text1"/>
          <w:sz w:val="22"/>
          <w:szCs w:val="22"/>
        </w:rPr>
        <w:t>hijo.por</w:t>
      </w:r>
      <w:proofErr w:type="spellEnd"/>
      <w:r w:rsidRPr="007765DA">
        <w:rPr>
          <w:rFonts w:ascii="Arial" w:hAnsi="Arial" w:cs="Arial"/>
          <w:iCs/>
          <w:color w:val="000000" w:themeColor="text1"/>
          <w:sz w:val="22"/>
          <w:szCs w:val="22"/>
        </w:rPr>
        <w:t xml:space="preserve"> ejemplo las parejas se les</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permitía tener dos hijos si el primero era niña.</w:t>
      </w:r>
    </w:p>
    <w:p w:rsidR="00191FCB" w:rsidRPr="007765DA" w:rsidRDefault="00191FCB" w:rsidP="00191FCB">
      <w:pPr>
        <w:pStyle w:val="NormalWeb"/>
        <w:spacing w:before="0" w:beforeAutospacing="0" w:after="0" w:afterAutospacing="0" w:line="270" w:lineRule="atLeast"/>
        <w:jc w:val="both"/>
        <w:rPr>
          <w:rFonts w:ascii="source_sans_proregular" w:hAnsi="source_sans_proregular"/>
          <w:i/>
          <w:iCs/>
          <w:color w:val="000000" w:themeColor="text1"/>
          <w:sz w:val="22"/>
          <w:szCs w:val="22"/>
        </w:rPr>
      </w:pPr>
    </w:p>
    <w:p w:rsidR="00191FCB" w:rsidRPr="007765DA" w:rsidRDefault="00191FCB" w:rsidP="00191FCB">
      <w:pPr>
        <w:pStyle w:val="NormalWeb"/>
        <w:spacing w:before="0" w:beforeAutospacing="0" w:after="0" w:afterAutospacing="0" w:line="270" w:lineRule="atLeast"/>
        <w:jc w:val="both"/>
        <w:rPr>
          <w:rFonts w:ascii="source_sans_proregular" w:hAnsi="source_sans_proregular"/>
          <w:i/>
          <w:iCs/>
          <w:color w:val="000000" w:themeColor="text1"/>
          <w:sz w:val="22"/>
          <w:szCs w:val="22"/>
        </w:rPr>
      </w:pP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 xml:space="preserve">En 2013 china permitió a las parejas tener un segundo hijo si alguno de los padres era hijo </w:t>
      </w:r>
      <w:proofErr w:type="spellStart"/>
      <w:r w:rsidRPr="007765DA">
        <w:rPr>
          <w:rFonts w:ascii="Arial" w:hAnsi="Arial" w:cs="Arial"/>
          <w:iCs/>
          <w:color w:val="000000" w:themeColor="text1"/>
          <w:sz w:val="22"/>
          <w:szCs w:val="22"/>
        </w:rPr>
        <w:t>único.la</w:t>
      </w:r>
      <w:proofErr w:type="spellEnd"/>
      <w:r w:rsidRPr="007765DA">
        <w:rPr>
          <w:rFonts w:ascii="Arial" w:hAnsi="Arial" w:cs="Arial"/>
          <w:iCs/>
          <w:color w:val="000000" w:themeColor="text1"/>
          <w:sz w:val="22"/>
          <w:szCs w:val="22"/>
        </w:rPr>
        <w:t xml:space="preserve"> política  de una pareja, un hijo” previno alrededor de 400 millones de nacimientos y redujo la presión sobre los recursos y sobre el medio ambiente.</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Pero</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surgieron varios</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problemas</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sociales,</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principalmente la reducción de la fuerza laboral y el envejecimiento de</w:t>
      </w:r>
      <w:r>
        <w:rPr>
          <w:rFonts w:ascii="Arial" w:hAnsi="Arial" w:cs="Arial"/>
          <w:iCs/>
          <w:color w:val="000000" w:themeColor="text1"/>
          <w:sz w:val="22"/>
          <w:szCs w:val="22"/>
        </w:rPr>
        <w:t xml:space="preserve"> </w:t>
      </w:r>
      <w:r w:rsidRPr="007765DA">
        <w:rPr>
          <w:rFonts w:ascii="Arial" w:hAnsi="Arial" w:cs="Arial"/>
          <w:iCs/>
          <w:color w:val="000000" w:themeColor="text1"/>
          <w:sz w:val="22"/>
          <w:szCs w:val="22"/>
        </w:rPr>
        <w:t>la población. Más del 15% de la población tiene más de 60años de edad y la población en edad de laborar  ha empezado a disminuir.</w:t>
      </w:r>
    </w:p>
    <w:p w:rsidR="00191FCB" w:rsidRPr="007765DA" w:rsidRDefault="00191FCB" w:rsidP="00191FCB">
      <w:pPr>
        <w:pStyle w:val="NormalWeb"/>
        <w:spacing w:before="0" w:beforeAutospacing="0" w:after="0" w:afterAutospacing="0" w:line="270" w:lineRule="atLeast"/>
        <w:jc w:val="both"/>
        <w:rPr>
          <w:rFonts w:ascii="Arial" w:hAnsi="Arial" w:cs="Arial"/>
          <w:iCs/>
          <w:color w:val="000000" w:themeColor="text1"/>
          <w:sz w:val="22"/>
          <w:szCs w:val="22"/>
        </w:rPr>
      </w:pPr>
      <w:r w:rsidRPr="007765DA">
        <w:rPr>
          <w:rFonts w:ascii="Arial" w:hAnsi="Arial" w:cs="Arial"/>
          <w:iCs/>
          <w:color w:val="000000" w:themeColor="text1"/>
          <w:sz w:val="22"/>
          <w:szCs w:val="22"/>
        </w:rPr>
        <w:t xml:space="preserve">China tiene más de 140 millones de mujeres en edad de tener hijos que ya han dado luz a un hijo. Después que la nueva ley sea adoptada, se espera que cerca  de 90 millones tengan un segundo hijo, según Wang </w:t>
      </w:r>
      <w:proofErr w:type="spellStart"/>
      <w:r w:rsidRPr="007765DA">
        <w:rPr>
          <w:rFonts w:ascii="Arial" w:hAnsi="Arial" w:cs="Arial"/>
          <w:iCs/>
          <w:color w:val="000000" w:themeColor="text1"/>
          <w:sz w:val="22"/>
          <w:szCs w:val="22"/>
        </w:rPr>
        <w:t>Peian</w:t>
      </w:r>
      <w:proofErr w:type="spellEnd"/>
      <w:r w:rsidRPr="007765DA">
        <w:rPr>
          <w:rFonts w:ascii="Arial" w:hAnsi="Arial" w:cs="Arial"/>
          <w:iCs/>
          <w:color w:val="000000" w:themeColor="text1"/>
          <w:sz w:val="22"/>
          <w:szCs w:val="22"/>
        </w:rPr>
        <w:t xml:space="preserve"> un subdirector de la Comisión Nacional de Salud y planificación familiar.</w:t>
      </w:r>
    </w:p>
    <w:p w:rsidR="00191FCB" w:rsidRPr="007765DA" w:rsidRDefault="00191FCB" w:rsidP="00916EB2">
      <w:pPr>
        <w:pStyle w:val="NormalWeb"/>
        <w:spacing w:before="0" w:beforeAutospacing="0" w:after="0" w:afterAutospacing="0" w:line="270" w:lineRule="atLeast"/>
        <w:rPr>
          <w:rFonts w:ascii="Arial" w:hAnsi="Arial" w:cs="Arial"/>
          <w:color w:val="000000" w:themeColor="text1"/>
          <w:sz w:val="22"/>
          <w:szCs w:val="22"/>
        </w:rPr>
      </w:pPr>
      <w:r w:rsidRPr="007765DA">
        <w:rPr>
          <w:rFonts w:ascii="source_sans_proregular" w:hAnsi="source_sans_proregular"/>
          <w:color w:val="000000" w:themeColor="text1"/>
          <w:sz w:val="22"/>
          <w:szCs w:val="22"/>
        </w:rPr>
        <w:br/>
      </w:r>
      <w:r w:rsidRPr="007765DA">
        <w:rPr>
          <w:rFonts w:ascii="Arial" w:hAnsi="Arial" w:cs="Arial"/>
          <w:color w:val="000000" w:themeColor="text1"/>
          <w:sz w:val="22"/>
          <w:szCs w:val="22"/>
        </w:rPr>
        <w:t>Los expertos no esperan que haya una explosión demográfica en los siguientes años porque no todas las parejas en edad de tener hijos está dispuesta a tener un segundo hijo, principalmente por los crecientes costos de la educación y de la crianza de los hijos.</w:t>
      </w:r>
      <w:r w:rsidRPr="007765DA">
        <w:rPr>
          <w:rFonts w:ascii="Arial" w:hAnsi="Arial" w:cs="Arial"/>
          <w:color w:val="000000" w:themeColor="text1"/>
          <w:sz w:val="22"/>
          <w:szCs w:val="22"/>
        </w:rPr>
        <w:br/>
      </w:r>
      <w:r w:rsidRPr="007765DA">
        <w:rPr>
          <w:rFonts w:ascii="Arial" w:hAnsi="Arial" w:cs="Arial"/>
          <w:color w:val="000000" w:themeColor="text1"/>
          <w:sz w:val="22"/>
          <w:szCs w:val="22"/>
        </w:rPr>
        <w:br/>
        <w:t xml:space="preserve">Pero para que la nueva ley funcione adecuadamente deben haber mejores servicios públicos en ámbitos como el de educación, salud, empleo y seguros, dijo Han </w:t>
      </w:r>
      <w:proofErr w:type="spellStart"/>
      <w:r w:rsidRPr="007765DA">
        <w:rPr>
          <w:rFonts w:ascii="Arial" w:hAnsi="Arial" w:cs="Arial"/>
          <w:color w:val="000000" w:themeColor="text1"/>
          <w:sz w:val="22"/>
          <w:szCs w:val="22"/>
        </w:rPr>
        <w:t>Xiaowu</w:t>
      </w:r>
      <w:proofErr w:type="spellEnd"/>
      <w:r w:rsidRPr="007765DA">
        <w:rPr>
          <w:rFonts w:ascii="Arial" w:hAnsi="Arial" w:cs="Arial"/>
          <w:color w:val="000000" w:themeColor="text1"/>
          <w:sz w:val="22"/>
          <w:szCs w:val="22"/>
        </w:rPr>
        <w:t>, un miembro del Comité Permanente de la Asamblea Popular Nacional.</w:t>
      </w:r>
      <w:r w:rsidRPr="007765DA">
        <w:rPr>
          <w:rFonts w:ascii="Arial" w:hAnsi="Arial" w:cs="Arial"/>
          <w:color w:val="000000" w:themeColor="text1"/>
          <w:sz w:val="22"/>
          <w:szCs w:val="22"/>
        </w:rPr>
        <w:br/>
      </w:r>
      <w:r w:rsidRPr="007765DA">
        <w:rPr>
          <w:rFonts w:ascii="Arial" w:hAnsi="Arial" w:cs="Arial"/>
          <w:color w:val="000000" w:themeColor="text1"/>
          <w:sz w:val="22"/>
          <w:szCs w:val="22"/>
        </w:rPr>
        <w:br/>
        <w:t>"Estas políticas son cruciales para el desarrollo equilibrado de largo plazo de la población de China", dijo.</w:t>
      </w:r>
    </w:p>
    <w:p w:rsidR="00191FCB" w:rsidRDefault="00191FCB" w:rsidP="00191FCB">
      <w:pPr>
        <w:jc w:val="both"/>
        <w:rPr>
          <w:rFonts w:ascii="Arial" w:hAnsi="Arial" w:cs="Arial"/>
          <w:b/>
          <w:color w:val="000000" w:themeColor="text1"/>
        </w:rPr>
      </w:pPr>
      <w:r w:rsidRPr="007765DA">
        <w:rPr>
          <w:rFonts w:ascii="Arial" w:hAnsi="Arial" w:cs="Arial"/>
          <w:b/>
          <w:color w:val="000000" w:themeColor="text1"/>
        </w:rPr>
        <w:t>Fuente la jornada 27-12-15.</w:t>
      </w:r>
    </w:p>
    <w:p w:rsidR="00916EB2" w:rsidRDefault="00916EB2" w:rsidP="00191FCB">
      <w:pPr>
        <w:jc w:val="both"/>
        <w:rPr>
          <w:rFonts w:ascii="Arial" w:hAnsi="Arial" w:cs="Arial"/>
          <w:b/>
          <w:color w:val="000000" w:themeColor="text1"/>
        </w:rPr>
      </w:pPr>
    </w:p>
    <w:p w:rsidR="00916EB2" w:rsidRPr="007765DA" w:rsidRDefault="00916EB2" w:rsidP="00191FCB">
      <w:pPr>
        <w:jc w:val="both"/>
        <w:rPr>
          <w:rFonts w:ascii="Arial" w:hAnsi="Arial" w:cs="Arial"/>
          <w:b/>
          <w:color w:val="000000" w:themeColor="text1"/>
        </w:rPr>
      </w:pPr>
    </w:p>
    <w:p w:rsidR="00191FCB" w:rsidRPr="007765DA" w:rsidRDefault="00916EB2" w:rsidP="00191FCB">
      <w:pPr>
        <w:rPr>
          <w:rFonts w:ascii="Arial" w:hAnsi="Arial" w:cs="Arial"/>
          <w:b/>
          <w:color w:val="000000" w:themeColor="text1"/>
        </w:rPr>
      </w:pPr>
      <w:r>
        <w:rPr>
          <w:rFonts w:ascii="Arial" w:hAnsi="Arial" w:cs="Arial"/>
          <w:b/>
          <w:color w:val="000000" w:themeColor="text1"/>
        </w:rPr>
        <w:t>Actividad a realizar: Cuestionario</w:t>
      </w:r>
    </w:p>
    <w:p w:rsidR="00191FCB" w:rsidRPr="007765DA" w:rsidRDefault="00191FCB" w:rsidP="00191FCB">
      <w:pPr>
        <w:pStyle w:val="Prrafodelista"/>
        <w:numPr>
          <w:ilvl w:val="0"/>
          <w:numId w:val="13"/>
        </w:numPr>
        <w:rPr>
          <w:rFonts w:ascii="Arial" w:hAnsi="Arial" w:cs="Arial"/>
          <w:color w:val="000000" w:themeColor="text1"/>
        </w:rPr>
      </w:pPr>
      <w:r w:rsidRPr="007765DA">
        <w:rPr>
          <w:rFonts w:ascii="Arial" w:hAnsi="Arial" w:cs="Arial"/>
          <w:color w:val="000000" w:themeColor="text1"/>
        </w:rPr>
        <w:t>¿De qué va a tratar el tema y  que sabes del tema</w:t>
      </w:r>
      <w:r>
        <w:rPr>
          <w:rFonts w:ascii="Arial" w:hAnsi="Arial" w:cs="Arial"/>
          <w:color w:val="000000" w:themeColor="text1"/>
        </w:rPr>
        <w:t>?</w:t>
      </w:r>
    </w:p>
    <w:p w:rsidR="00191FCB" w:rsidRPr="007765DA" w:rsidRDefault="00191FCB" w:rsidP="00191FCB">
      <w:pPr>
        <w:pStyle w:val="Prrafodelista"/>
        <w:numPr>
          <w:ilvl w:val="0"/>
          <w:numId w:val="13"/>
        </w:numPr>
        <w:rPr>
          <w:rFonts w:ascii="Arial" w:hAnsi="Arial" w:cs="Arial"/>
          <w:color w:val="000000" w:themeColor="text1"/>
        </w:rPr>
      </w:pPr>
      <w:r w:rsidRPr="007765DA">
        <w:rPr>
          <w:rFonts w:ascii="Arial" w:hAnsi="Arial" w:cs="Arial"/>
          <w:color w:val="000000" w:themeColor="text1"/>
        </w:rPr>
        <w:t>¿Cuál es el nombre del periodista  que  narra la</w:t>
      </w:r>
      <w:r>
        <w:rPr>
          <w:rFonts w:ascii="Arial" w:hAnsi="Arial" w:cs="Arial"/>
          <w:color w:val="000000" w:themeColor="text1"/>
        </w:rPr>
        <w:t xml:space="preserve"> </w:t>
      </w:r>
      <w:r w:rsidRPr="007765DA">
        <w:rPr>
          <w:rFonts w:ascii="Arial" w:hAnsi="Arial" w:cs="Arial"/>
          <w:color w:val="000000" w:themeColor="text1"/>
        </w:rPr>
        <w:t>noticia</w:t>
      </w:r>
      <w:r>
        <w:rPr>
          <w:rFonts w:ascii="Arial" w:hAnsi="Arial" w:cs="Arial"/>
          <w:color w:val="000000" w:themeColor="text1"/>
        </w:rPr>
        <w:t>, fecha y nombre del periódico?</w:t>
      </w:r>
    </w:p>
    <w:p w:rsidR="00191FCB" w:rsidRPr="007765DA" w:rsidRDefault="00191FCB" w:rsidP="00191FCB">
      <w:pPr>
        <w:pStyle w:val="Prrafodelista"/>
        <w:numPr>
          <w:ilvl w:val="0"/>
          <w:numId w:val="13"/>
        </w:numPr>
        <w:rPr>
          <w:rFonts w:ascii="Arial" w:hAnsi="Arial" w:cs="Arial"/>
          <w:color w:val="000000" w:themeColor="text1"/>
        </w:rPr>
      </w:pPr>
      <w:r w:rsidRPr="007765DA">
        <w:rPr>
          <w:rFonts w:ascii="Arial" w:hAnsi="Arial" w:cs="Arial"/>
          <w:color w:val="000000" w:themeColor="text1"/>
        </w:rPr>
        <w:t>Es un  problema  actua</w:t>
      </w:r>
      <w:r>
        <w:rPr>
          <w:rFonts w:ascii="Arial" w:hAnsi="Arial" w:cs="Arial"/>
          <w:color w:val="000000" w:themeColor="text1"/>
        </w:rPr>
        <w:t>l que tiene que ver con tu vida</w:t>
      </w:r>
    </w:p>
    <w:p w:rsidR="00191FCB" w:rsidRPr="007765DA" w:rsidRDefault="00191FCB" w:rsidP="00191FCB">
      <w:pPr>
        <w:shd w:val="clear" w:color="auto" w:fill="FFFFFF"/>
        <w:spacing w:after="0" w:line="0" w:lineRule="auto"/>
        <w:ind w:left="851"/>
        <w:rPr>
          <w:rFonts w:ascii="pg-3ff1a" w:eastAsia="Times New Roman" w:hAnsi="pg-3ff1a" w:cs="Times New Roman"/>
          <w:color w:val="000000" w:themeColor="text1"/>
          <w:sz w:val="72"/>
          <w:szCs w:val="72"/>
          <w:lang w:val="es-ES" w:eastAsia="es-ES"/>
        </w:rPr>
      </w:pPr>
      <w:proofErr w:type="gramStart"/>
      <w:r w:rsidRPr="007765DA">
        <w:rPr>
          <w:rFonts w:ascii="Arial" w:hAnsi="Arial" w:cs="Arial"/>
          <w:color w:val="000000" w:themeColor="text1"/>
        </w:rPr>
        <w:t>¿ Qué</w:t>
      </w:r>
      <w:proofErr w:type="gramEnd"/>
      <w:r w:rsidRPr="007765DA">
        <w:rPr>
          <w:rFonts w:ascii="Arial" w:hAnsi="Arial" w:cs="Arial"/>
          <w:color w:val="000000" w:themeColor="text1"/>
        </w:rPr>
        <w:t xml:space="preserve"> palabras se pueden señalar como referencia dela información </w:t>
      </w:r>
      <w:proofErr w:type="spellStart"/>
      <w:r w:rsidRPr="007765DA">
        <w:rPr>
          <w:rFonts w:ascii="Arial" w:hAnsi="Arial" w:cs="Arial"/>
          <w:color w:val="000000" w:themeColor="text1"/>
        </w:rPr>
        <w:t>queayuden</w:t>
      </w:r>
      <w:proofErr w:type="spellEnd"/>
      <w:r w:rsidRPr="007765DA">
        <w:rPr>
          <w:rFonts w:ascii="Arial" w:hAnsi="Arial" w:cs="Arial"/>
          <w:color w:val="000000" w:themeColor="text1"/>
        </w:rPr>
        <w:t xml:space="preserve"> a su comprensión?</w:t>
      </w:r>
      <w:r w:rsidRPr="007765DA">
        <w:rPr>
          <w:rFonts w:ascii="pg-3ff1a" w:eastAsia="Times New Roman" w:hAnsi="pg-3ff1a" w:cs="Times New Roman"/>
          <w:color w:val="000000" w:themeColor="text1"/>
          <w:sz w:val="72"/>
          <w:szCs w:val="72"/>
          <w:lang w:val="es-ES" w:eastAsia="es-ES"/>
        </w:rPr>
        <w:t>Qué palabras se pueden señalar como referencia de la información que</w:t>
      </w:r>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ayuden a su comprensión</w:t>
      </w:r>
      <w:proofErr w:type="gramStart"/>
      <w:r w:rsidRPr="007765DA">
        <w:rPr>
          <w:rFonts w:ascii="pg-3ff1a" w:eastAsia="Times New Roman" w:hAnsi="pg-3ff1a" w:cs="Times New Roman"/>
          <w:color w:val="000000" w:themeColor="text1"/>
          <w:sz w:val="72"/>
          <w:szCs w:val="72"/>
          <w:lang w:val="es-ES" w:eastAsia="es-ES"/>
        </w:rPr>
        <w:t>?</w:t>
      </w:r>
      <w:proofErr w:type="gramEnd"/>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Qué palabras se pueden señalar como referencia de la información que</w:t>
      </w:r>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ayuden a su comprensión</w:t>
      </w:r>
      <w:proofErr w:type="gramStart"/>
      <w:r w:rsidRPr="007765DA">
        <w:rPr>
          <w:rFonts w:ascii="pg-3ff1a" w:eastAsia="Times New Roman" w:hAnsi="pg-3ff1a" w:cs="Times New Roman"/>
          <w:color w:val="000000" w:themeColor="text1"/>
          <w:sz w:val="72"/>
          <w:szCs w:val="72"/>
          <w:lang w:val="es-ES" w:eastAsia="es-ES"/>
        </w:rPr>
        <w:t>?</w:t>
      </w:r>
      <w:proofErr w:type="gramEnd"/>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Qué palabras se pueden señalar como referencia de la información que</w:t>
      </w:r>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ayuden a su comprensión</w:t>
      </w:r>
      <w:proofErr w:type="gramStart"/>
      <w:r w:rsidRPr="007765DA">
        <w:rPr>
          <w:rFonts w:ascii="pg-3ff1a" w:eastAsia="Times New Roman" w:hAnsi="pg-3ff1a" w:cs="Times New Roman"/>
          <w:color w:val="000000" w:themeColor="text1"/>
          <w:sz w:val="72"/>
          <w:szCs w:val="72"/>
          <w:lang w:val="es-ES" w:eastAsia="es-ES"/>
        </w:rPr>
        <w:t>?</w:t>
      </w:r>
      <w:proofErr w:type="gramEnd"/>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Qué palabras se pueden señalar como referencia de la información que</w:t>
      </w:r>
    </w:p>
    <w:p w:rsidR="00191FCB" w:rsidRPr="007765DA" w:rsidRDefault="00191FCB" w:rsidP="00191FCB">
      <w:pPr>
        <w:pStyle w:val="Prrafodelista"/>
        <w:numPr>
          <w:ilvl w:val="0"/>
          <w:numId w:val="13"/>
        </w:numPr>
        <w:shd w:val="clear" w:color="auto" w:fill="FFFFFF"/>
        <w:spacing w:after="0" w:line="0" w:lineRule="auto"/>
        <w:rPr>
          <w:rFonts w:ascii="pg-3ff1a" w:eastAsia="Times New Roman" w:hAnsi="pg-3ff1a" w:cs="Times New Roman"/>
          <w:color w:val="000000" w:themeColor="text1"/>
          <w:sz w:val="72"/>
          <w:szCs w:val="72"/>
          <w:lang w:val="es-ES" w:eastAsia="es-ES"/>
        </w:rPr>
      </w:pPr>
      <w:r w:rsidRPr="007765DA">
        <w:rPr>
          <w:rFonts w:ascii="pg-3ff1a" w:eastAsia="Times New Roman" w:hAnsi="pg-3ff1a" w:cs="Times New Roman"/>
          <w:color w:val="000000" w:themeColor="text1"/>
          <w:sz w:val="72"/>
          <w:szCs w:val="72"/>
          <w:lang w:val="es-ES" w:eastAsia="es-ES"/>
        </w:rPr>
        <w:t>ayuden a su comprensión</w:t>
      </w:r>
      <w:proofErr w:type="gramStart"/>
      <w:r w:rsidRPr="007765DA">
        <w:rPr>
          <w:rFonts w:ascii="pg-3ff1a" w:eastAsia="Times New Roman" w:hAnsi="pg-3ff1a" w:cs="Times New Roman"/>
          <w:color w:val="000000" w:themeColor="text1"/>
          <w:sz w:val="72"/>
          <w:szCs w:val="72"/>
          <w:lang w:val="es-ES" w:eastAsia="es-ES"/>
        </w:rPr>
        <w:t>?</w:t>
      </w:r>
      <w:proofErr w:type="gramEnd"/>
    </w:p>
    <w:p w:rsidR="00191FCB" w:rsidRPr="007765DA" w:rsidRDefault="00191FCB" w:rsidP="00191FCB">
      <w:pPr>
        <w:pStyle w:val="Prrafodelista"/>
        <w:rPr>
          <w:rFonts w:ascii="Arial" w:hAnsi="Arial" w:cs="Arial"/>
          <w:color w:val="000000" w:themeColor="text1"/>
        </w:rPr>
      </w:pPr>
    </w:p>
    <w:p w:rsidR="00191FCB" w:rsidRPr="007765DA" w:rsidRDefault="00191FCB" w:rsidP="00191FCB">
      <w:pPr>
        <w:pStyle w:val="Prrafodelista"/>
        <w:numPr>
          <w:ilvl w:val="0"/>
          <w:numId w:val="14"/>
        </w:numPr>
        <w:rPr>
          <w:rFonts w:ascii="Arial" w:hAnsi="Arial" w:cs="Arial"/>
          <w:color w:val="000000" w:themeColor="text1"/>
        </w:rPr>
      </w:pPr>
      <w:r w:rsidRPr="007765DA">
        <w:rPr>
          <w:rFonts w:ascii="Arial" w:hAnsi="Arial" w:cs="Arial"/>
          <w:color w:val="000000" w:themeColor="text1"/>
        </w:rPr>
        <w:t>¿De qué indicador   está  hablando la noticia  de los descri</w:t>
      </w:r>
      <w:r>
        <w:rPr>
          <w:rFonts w:ascii="Arial" w:hAnsi="Arial" w:cs="Arial"/>
          <w:color w:val="000000" w:themeColor="text1"/>
        </w:rPr>
        <w:t>tos?</w:t>
      </w:r>
    </w:p>
    <w:p w:rsidR="00191FCB" w:rsidRPr="007765DA" w:rsidRDefault="00191FCB" w:rsidP="00191FCB">
      <w:pPr>
        <w:pStyle w:val="Prrafodelista"/>
        <w:numPr>
          <w:ilvl w:val="0"/>
          <w:numId w:val="14"/>
        </w:numPr>
        <w:rPr>
          <w:rFonts w:ascii="Arial" w:hAnsi="Arial" w:cs="Arial"/>
          <w:color w:val="000000" w:themeColor="text1"/>
        </w:rPr>
      </w:pPr>
      <w:r w:rsidRPr="007765DA">
        <w:rPr>
          <w:rFonts w:ascii="Arial" w:hAnsi="Arial" w:cs="Arial"/>
          <w:color w:val="000000" w:themeColor="text1"/>
        </w:rPr>
        <w:t>¿Por qué entro en vigor  la nu</w:t>
      </w:r>
      <w:r>
        <w:rPr>
          <w:rFonts w:ascii="Arial" w:hAnsi="Arial" w:cs="Arial"/>
          <w:color w:val="000000" w:themeColor="text1"/>
        </w:rPr>
        <w:t xml:space="preserve">eva </w:t>
      </w:r>
      <w:proofErr w:type="gramStart"/>
      <w:r>
        <w:rPr>
          <w:rFonts w:ascii="Arial" w:hAnsi="Arial" w:cs="Arial"/>
          <w:color w:val="000000" w:themeColor="text1"/>
        </w:rPr>
        <w:t>ley ,</w:t>
      </w:r>
      <w:proofErr w:type="gramEnd"/>
      <w:r>
        <w:rPr>
          <w:rFonts w:ascii="Arial" w:hAnsi="Arial" w:cs="Arial"/>
          <w:color w:val="000000" w:themeColor="text1"/>
        </w:rPr>
        <w:t xml:space="preserve"> cuales son las causas?</w:t>
      </w:r>
    </w:p>
    <w:p w:rsidR="00191FCB" w:rsidRDefault="00191FCB" w:rsidP="00191FCB">
      <w:pPr>
        <w:ind w:left="780"/>
        <w:rPr>
          <w:rFonts w:ascii="Arial" w:hAnsi="Arial" w:cs="Arial"/>
          <w:color w:val="000000" w:themeColor="text1"/>
        </w:rPr>
      </w:pPr>
      <w:r w:rsidRPr="007765DA">
        <w:rPr>
          <w:rFonts w:ascii="Arial" w:hAnsi="Arial" w:cs="Arial"/>
          <w:color w:val="000000" w:themeColor="text1"/>
        </w:rPr>
        <w:t>6¿Cuáles serán las consecuencias de la aprobación de la ley?</w:t>
      </w:r>
    </w:p>
    <w:p w:rsidR="00916EB2" w:rsidRDefault="00916EB2" w:rsidP="00191FCB">
      <w:pPr>
        <w:ind w:left="780"/>
        <w:rPr>
          <w:rFonts w:ascii="Arial" w:hAnsi="Arial" w:cs="Arial"/>
          <w:color w:val="000000" w:themeColor="text1"/>
        </w:rPr>
      </w:pPr>
    </w:p>
    <w:p w:rsidR="00916EB2" w:rsidRDefault="00916EB2" w:rsidP="00191FCB">
      <w:pPr>
        <w:ind w:left="780"/>
        <w:rPr>
          <w:rFonts w:ascii="Arial" w:hAnsi="Arial" w:cs="Arial"/>
          <w:color w:val="000000" w:themeColor="text1"/>
        </w:rPr>
      </w:pPr>
    </w:p>
    <w:p w:rsidR="00916EB2" w:rsidRDefault="00916EB2" w:rsidP="00191FCB">
      <w:pPr>
        <w:ind w:left="780"/>
        <w:rPr>
          <w:rFonts w:ascii="Arial" w:hAnsi="Arial" w:cs="Arial"/>
          <w:color w:val="000000" w:themeColor="text1"/>
        </w:rPr>
      </w:pPr>
    </w:p>
    <w:p w:rsidR="00916EB2" w:rsidRPr="007765DA" w:rsidRDefault="00916EB2" w:rsidP="00191FCB">
      <w:pPr>
        <w:ind w:left="780"/>
        <w:rPr>
          <w:rFonts w:ascii="Arial" w:hAnsi="Arial" w:cs="Arial"/>
          <w:color w:val="000000" w:themeColor="text1"/>
        </w:rPr>
      </w:pPr>
    </w:p>
    <w:p w:rsidR="002C59D1" w:rsidRDefault="00D92468" w:rsidP="00D92468">
      <w:pPr>
        <w:rPr>
          <w:rFonts w:ascii="Arial" w:hAnsi="Arial" w:cs="Arial"/>
          <w:color w:val="000000" w:themeColor="text1"/>
          <w:sz w:val="28"/>
          <w:szCs w:val="28"/>
        </w:rPr>
      </w:pPr>
      <w:r>
        <w:rPr>
          <w:rFonts w:ascii="Arial" w:hAnsi="Arial" w:cs="Arial"/>
          <w:color w:val="000000" w:themeColor="text1"/>
          <w:sz w:val="28"/>
          <w:szCs w:val="28"/>
        </w:rPr>
        <w:lastRenderedPageBreak/>
        <w:t>Actividad de aprendizaje BI.1</w:t>
      </w:r>
    </w:p>
    <w:p w:rsidR="008F1A0F" w:rsidRPr="008F1A0F" w:rsidRDefault="00D92468" w:rsidP="008F1A0F">
      <w:pPr>
        <w:rPr>
          <w:rFonts w:ascii="Arial" w:hAnsi="Arial" w:cs="Arial"/>
          <w:color w:val="000000" w:themeColor="text1"/>
          <w:sz w:val="24"/>
          <w:szCs w:val="24"/>
        </w:rPr>
      </w:pPr>
      <w:r w:rsidRPr="008F1A0F">
        <w:rPr>
          <w:rFonts w:ascii="Arial" w:hAnsi="Arial" w:cs="Arial"/>
          <w:color w:val="000000" w:themeColor="text1"/>
          <w:sz w:val="24"/>
          <w:szCs w:val="24"/>
        </w:rPr>
        <w:t>Lee la</w:t>
      </w:r>
      <w:r w:rsidR="00117534" w:rsidRPr="008F1A0F">
        <w:rPr>
          <w:rFonts w:ascii="Arial" w:hAnsi="Arial" w:cs="Arial"/>
          <w:color w:val="000000" w:themeColor="text1"/>
          <w:sz w:val="24"/>
          <w:szCs w:val="24"/>
        </w:rPr>
        <w:t xml:space="preserve"> </w:t>
      </w:r>
      <w:r w:rsidRPr="008F1A0F">
        <w:rPr>
          <w:rFonts w:ascii="Arial" w:hAnsi="Arial" w:cs="Arial"/>
          <w:color w:val="000000" w:themeColor="text1"/>
          <w:sz w:val="24"/>
          <w:szCs w:val="24"/>
        </w:rPr>
        <w:t>n</w:t>
      </w:r>
      <w:r w:rsidR="00117534" w:rsidRPr="008F1A0F">
        <w:rPr>
          <w:rFonts w:ascii="Arial" w:hAnsi="Arial" w:cs="Arial"/>
          <w:color w:val="000000" w:themeColor="text1"/>
          <w:sz w:val="24"/>
          <w:szCs w:val="24"/>
        </w:rPr>
        <w:t>ota</w:t>
      </w:r>
      <w:r w:rsidRPr="008F1A0F">
        <w:rPr>
          <w:rFonts w:ascii="Arial" w:hAnsi="Arial" w:cs="Arial"/>
          <w:color w:val="000000" w:themeColor="text1"/>
          <w:sz w:val="24"/>
          <w:szCs w:val="24"/>
        </w:rPr>
        <w:t xml:space="preserve"> periodística “La población mundial superará los 11 000 millones en 2100”  </w:t>
      </w:r>
    </w:p>
    <w:p w:rsidR="002C59D1" w:rsidRPr="007765DA" w:rsidRDefault="002C59D1" w:rsidP="00D37EC5">
      <w:pPr>
        <w:rPr>
          <w:rFonts w:ascii="Arial" w:hAnsi="Arial" w:cs="Arial"/>
          <w:b/>
          <w:color w:val="000000" w:themeColor="text1"/>
          <w:sz w:val="28"/>
          <w:szCs w:val="28"/>
        </w:rPr>
      </w:pPr>
      <w:r w:rsidRPr="007765DA">
        <w:rPr>
          <w:rFonts w:ascii="Arial" w:hAnsi="Arial" w:cs="Arial"/>
          <w:b/>
          <w:color w:val="000000" w:themeColor="text1"/>
          <w:sz w:val="28"/>
          <w:szCs w:val="28"/>
        </w:rPr>
        <w:t>¿</w:t>
      </w:r>
      <w:r w:rsidR="00FE4A0E" w:rsidRPr="007765DA">
        <w:rPr>
          <w:rFonts w:ascii="Arial" w:hAnsi="Arial" w:cs="Arial"/>
          <w:b/>
          <w:color w:val="000000" w:themeColor="text1"/>
          <w:sz w:val="28"/>
          <w:szCs w:val="28"/>
        </w:rPr>
        <w:t>Qué</w:t>
      </w:r>
      <w:r w:rsidRPr="007765DA">
        <w:rPr>
          <w:rFonts w:ascii="Arial" w:hAnsi="Arial" w:cs="Arial"/>
          <w:b/>
          <w:color w:val="000000" w:themeColor="text1"/>
          <w:sz w:val="28"/>
          <w:szCs w:val="28"/>
        </w:rPr>
        <w:t xml:space="preserve"> tanto  sabes</w:t>
      </w:r>
      <w:r w:rsidR="00FE4A0E">
        <w:rPr>
          <w:rFonts w:ascii="Arial" w:hAnsi="Arial" w:cs="Arial"/>
          <w:b/>
          <w:color w:val="000000" w:themeColor="text1"/>
          <w:sz w:val="28"/>
          <w:szCs w:val="28"/>
        </w:rPr>
        <w:t>?</w:t>
      </w:r>
    </w:p>
    <w:p w:rsidR="00A35D91" w:rsidRPr="007765DA" w:rsidRDefault="00A35D91" w:rsidP="00A35D91">
      <w:pPr>
        <w:spacing w:after="0" w:line="210" w:lineRule="atLeast"/>
        <w:textAlignment w:val="baseline"/>
        <w:rPr>
          <w:rFonts w:ascii="Arial" w:eastAsia="Times New Roman" w:hAnsi="Arial" w:cs="Arial"/>
          <w:color w:val="000000" w:themeColor="text1"/>
          <w:sz w:val="21"/>
          <w:szCs w:val="21"/>
          <w:lang w:val="es-ES" w:eastAsia="es-ES"/>
        </w:rPr>
      </w:pPr>
      <w:r w:rsidRPr="007765DA">
        <w:rPr>
          <w:rFonts w:ascii="Arial" w:eastAsia="Times New Roman" w:hAnsi="Arial" w:cs="Arial"/>
          <w:caps/>
          <w:color w:val="000000" w:themeColor="text1"/>
          <w:sz w:val="21"/>
          <w:szCs w:val="21"/>
          <w:bdr w:val="none" w:sz="0" w:space="0" w:color="auto" w:frame="1"/>
          <w:shd w:val="clear" w:color="auto" w:fill="1A1A1A"/>
          <w:lang w:val="es-ES" w:eastAsia="es-ES"/>
        </w:rPr>
        <w:t>ÁFRICA, EL PRINCIPAL MOTOR DE CRECIMIENTO</w:t>
      </w:r>
    </w:p>
    <w:p w:rsidR="00A35D91" w:rsidRPr="007765DA" w:rsidRDefault="00A35D91" w:rsidP="00A35D91">
      <w:pPr>
        <w:spacing w:after="750" w:line="780" w:lineRule="atLeast"/>
        <w:jc w:val="center"/>
        <w:textAlignment w:val="baseline"/>
        <w:outlineLvl w:val="0"/>
        <w:rPr>
          <w:rFonts w:ascii="Times New Roman" w:eastAsia="Times New Roman" w:hAnsi="Times New Roman" w:cs="Times New Roman"/>
          <w:b/>
          <w:bCs/>
          <w:color w:val="000000" w:themeColor="text1"/>
          <w:spacing w:val="-15"/>
          <w:kern w:val="36"/>
          <w:sz w:val="48"/>
          <w:szCs w:val="48"/>
          <w:lang w:val="es-ES" w:eastAsia="es-ES"/>
        </w:rPr>
      </w:pPr>
      <w:r w:rsidRPr="007765DA">
        <w:rPr>
          <w:rFonts w:ascii="Times New Roman" w:eastAsia="Times New Roman" w:hAnsi="Times New Roman" w:cs="Times New Roman"/>
          <w:b/>
          <w:bCs/>
          <w:color w:val="000000" w:themeColor="text1"/>
          <w:spacing w:val="-15"/>
          <w:kern w:val="36"/>
          <w:sz w:val="48"/>
          <w:szCs w:val="48"/>
          <w:lang w:val="es-ES" w:eastAsia="es-ES"/>
        </w:rPr>
        <w:t>La población mundial superará los 11 mil millones en 2100</w:t>
      </w:r>
    </w:p>
    <w:p w:rsidR="00A35D91" w:rsidRPr="007765DA" w:rsidRDefault="00A35D91" w:rsidP="004401D0">
      <w:pPr>
        <w:spacing w:line="390" w:lineRule="atLeast"/>
        <w:jc w:val="both"/>
        <w:textAlignment w:val="baseline"/>
        <w:rPr>
          <w:rFonts w:ascii="Arial" w:eastAsia="Times New Roman" w:hAnsi="Arial" w:cs="Arial"/>
          <w:color w:val="000000" w:themeColor="text1"/>
          <w:sz w:val="28"/>
          <w:szCs w:val="28"/>
          <w:lang w:val="es-ES" w:eastAsia="es-ES"/>
        </w:rPr>
      </w:pPr>
      <w:r w:rsidRPr="007765DA">
        <w:rPr>
          <w:rFonts w:ascii="Arial" w:eastAsia="Times New Roman" w:hAnsi="Arial" w:cs="Arial"/>
          <w:color w:val="000000" w:themeColor="text1"/>
          <w:sz w:val="28"/>
          <w:szCs w:val="28"/>
          <w:lang w:val="es-ES" w:eastAsia="es-ES"/>
        </w:rPr>
        <w:t>Pasará de los actuales 7,3 mil millones de personas a 9,7 mil millones en 2050 y 11,2 mil millones a finales de siglo, según las últimas estimaciones de la Organización de las Naciones Unidas</w:t>
      </w:r>
    </w:p>
    <w:p w:rsidR="00117534" w:rsidRPr="007765DA" w:rsidRDefault="00A35D91" w:rsidP="004401D0">
      <w:pPr>
        <w:spacing w:line="210" w:lineRule="atLeast"/>
        <w:jc w:val="both"/>
        <w:textAlignment w:val="baseline"/>
        <w:rPr>
          <w:rFonts w:ascii="Arial" w:eastAsia="Times New Roman" w:hAnsi="Arial" w:cs="Arial"/>
          <w:color w:val="000000" w:themeColor="text1"/>
          <w:sz w:val="21"/>
          <w:szCs w:val="21"/>
          <w:lang w:val="es-ES" w:eastAsia="es-ES"/>
        </w:rPr>
      </w:pPr>
      <w:r w:rsidRPr="007765DA">
        <w:rPr>
          <w:rFonts w:ascii="Arial" w:eastAsia="Times New Roman" w:hAnsi="Arial" w:cs="Arial"/>
          <w:noProof/>
          <w:color w:val="000000" w:themeColor="text1"/>
          <w:sz w:val="21"/>
          <w:szCs w:val="21"/>
          <w:lang w:eastAsia="es-MX"/>
        </w:rPr>
        <w:drawing>
          <wp:inline distT="0" distB="0" distL="0" distR="0">
            <wp:extent cx="5810250" cy="3009900"/>
            <wp:effectExtent l="0" t="0" r="0" b="0"/>
            <wp:docPr id="2" name="Imagen 2" descr="Foto: La población mundial superará los 11 mil millones en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La población mundial superará los 11 mil millones en 2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3009900"/>
                    </a:xfrm>
                    <a:prstGeom prst="rect">
                      <a:avLst/>
                    </a:prstGeom>
                    <a:noFill/>
                    <a:ln>
                      <a:noFill/>
                    </a:ln>
                  </pic:spPr>
                </pic:pic>
              </a:graphicData>
            </a:graphic>
          </wp:inline>
        </w:drawing>
      </w:r>
    </w:p>
    <w:p w:rsidR="00412CA9" w:rsidRDefault="00412CA9" w:rsidP="004401D0">
      <w:pPr>
        <w:spacing w:after="0" w:line="420" w:lineRule="atLeast"/>
        <w:jc w:val="both"/>
        <w:textAlignment w:val="baseline"/>
        <w:rPr>
          <w:rFonts w:ascii="Arial" w:eastAsia="Times New Roman" w:hAnsi="Arial" w:cs="Arial"/>
          <w:b/>
          <w:bCs/>
          <w:color w:val="000000" w:themeColor="text1"/>
          <w:sz w:val="21"/>
          <w:szCs w:val="21"/>
          <w:bdr w:val="none" w:sz="0" w:space="0" w:color="auto" w:frame="1"/>
          <w:lang w:val="es-ES" w:eastAsia="es-ES"/>
        </w:rPr>
      </w:pP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Según el informe "</w:t>
      </w:r>
      <w:hyperlink r:id="rId18" w:tgtFrame="_blank" w:history="1">
        <w:r w:rsidRPr="007765DA">
          <w:rPr>
            <w:rFonts w:ascii="Arial" w:eastAsia="Times New Roman" w:hAnsi="Arial" w:cs="Arial"/>
            <w:b/>
            <w:bCs/>
            <w:color w:val="000000" w:themeColor="text1"/>
            <w:sz w:val="27"/>
            <w:szCs w:val="27"/>
            <w:lang w:val="es-ES" w:eastAsia="es-ES"/>
          </w:rPr>
          <w:t>Proyecciones Poblaciones de las Naciones Unidas</w:t>
        </w:r>
      </w:hyperlink>
      <w:r w:rsidRPr="007765DA">
        <w:rPr>
          <w:rFonts w:ascii="Arial" w:eastAsia="Times New Roman" w:hAnsi="Arial" w:cs="Arial"/>
          <w:color w:val="000000" w:themeColor="text1"/>
          <w:sz w:val="27"/>
          <w:szCs w:val="27"/>
          <w:lang w:val="es-ES" w:eastAsia="es-ES"/>
        </w:rPr>
        <w:t>" sobre el crecimiento de la población mundial en este siglo, este irá en aumento a menos que haya una disminución sin precedentes de la fecundidad.  </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lastRenderedPageBreak/>
        <w:t xml:space="preserve">John R. </w:t>
      </w:r>
      <w:proofErr w:type="spellStart"/>
      <w:r w:rsidRPr="007765DA">
        <w:rPr>
          <w:rFonts w:ascii="Arial" w:eastAsia="Times New Roman" w:hAnsi="Arial" w:cs="Arial"/>
          <w:color w:val="000000" w:themeColor="text1"/>
          <w:sz w:val="27"/>
          <w:szCs w:val="27"/>
          <w:lang w:val="es-ES" w:eastAsia="es-ES"/>
        </w:rPr>
        <w:t>Wilmoth</w:t>
      </w:r>
      <w:proofErr w:type="spellEnd"/>
      <w:r w:rsidRPr="007765DA">
        <w:rPr>
          <w:rFonts w:ascii="Arial" w:eastAsia="Times New Roman" w:hAnsi="Arial" w:cs="Arial"/>
          <w:color w:val="000000" w:themeColor="text1"/>
          <w:sz w:val="27"/>
          <w:szCs w:val="27"/>
          <w:lang w:val="es-ES" w:eastAsia="es-ES"/>
        </w:rPr>
        <w:t>, director de la División de Población de las Naciones Unidas, ha sido el encargado de presentar el estudio en el </w:t>
      </w:r>
      <w:proofErr w:type="spellStart"/>
      <w:r w:rsidR="00073852">
        <w:fldChar w:fldCharType="begin"/>
      </w:r>
      <w:r w:rsidR="00073852">
        <w:instrText>HYPERLINK "http://www.amstat.org/meetings/jsm/2015/index.cfm" \t "_blank"</w:instrText>
      </w:r>
      <w:r w:rsidR="00073852">
        <w:fldChar w:fldCharType="separate"/>
      </w:r>
      <w:r w:rsidRPr="007765DA">
        <w:rPr>
          <w:rFonts w:ascii="Arial" w:eastAsia="Times New Roman" w:hAnsi="Arial" w:cs="Arial"/>
          <w:b/>
          <w:bCs/>
          <w:i/>
          <w:iCs/>
          <w:color w:val="000000" w:themeColor="text1"/>
          <w:sz w:val="27"/>
          <w:szCs w:val="27"/>
          <w:bdr w:val="none" w:sz="0" w:space="0" w:color="auto" w:frame="1"/>
          <w:lang w:val="es-ES" w:eastAsia="es-ES"/>
        </w:rPr>
        <w:t>JointStatisticalMeetings</w:t>
      </w:r>
      <w:proofErr w:type="spellEnd"/>
      <w:r w:rsidR="00073852">
        <w:fldChar w:fldCharType="end"/>
      </w:r>
      <w:r w:rsidRPr="007765DA">
        <w:rPr>
          <w:rFonts w:ascii="Arial" w:eastAsia="Times New Roman" w:hAnsi="Arial" w:cs="Arial"/>
          <w:color w:val="000000" w:themeColor="text1"/>
          <w:sz w:val="27"/>
          <w:szCs w:val="27"/>
          <w:lang w:val="es-ES" w:eastAsia="es-ES"/>
        </w:rPr>
        <w:t> 2015 celebrado hoy en Seattle (EEUU).</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proofErr w:type="spellStart"/>
      <w:r w:rsidRPr="007765DA">
        <w:rPr>
          <w:rFonts w:ascii="Arial" w:eastAsia="Times New Roman" w:hAnsi="Arial" w:cs="Arial"/>
          <w:color w:val="000000" w:themeColor="text1"/>
          <w:sz w:val="27"/>
          <w:szCs w:val="27"/>
          <w:lang w:val="es-ES" w:eastAsia="es-ES"/>
        </w:rPr>
        <w:t>Wilmoth</w:t>
      </w:r>
      <w:proofErr w:type="spellEnd"/>
      <w:r w:rsidRPr="007765DA">
        <w:rPr>
          <w:rFonts w:ascii="Arial" w:eastAsia="Times New Roman" w:hAnsi="Arial" w:cs="Arial"/>
          <w:color w:val="000000" w:themeColor="text1"/>
          <w:sz w:val="27"/>
          <w:szCs w:val="27"/>
          <w:lang w:val="es-ES" w:eastAsia="es-ES"/>
        </w:rPr>
        <w:t xml:space="preserve"> aseguró que según los modelos del cambio demográfico derivados de la experiencia histórica, se estima que la población mundial será de entre 9,5 y 13,3 mil millones de personas en 2100.</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En los EEUU, se calcula que la población se incrementará en 1,5 millones de personas por año de media hasta finales del siglo, pasando de 322 millones de personas a 450 millones.</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b/>
          <w:bCs/>
          <w:color w:val="000000" w:themeColor="text1"/>
          <w:sz w:val="36"/>
          <w:szCs w:val="36"/>
          <w:bdr w:val="single" w:sz="6" w:space="15" w:color="1187B8" w:frame="1"/>
          <w:lang w:val="es-ES" w:eastAsia="es-ES"/>
        </w:rPr>
        <w:t>Asia, con una población actual de 4,4 mil millones de personas, es probable que siga siendo el continente más poblado</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El principal motor de dicho crecimiento en la población mundial es una previsión del aumento en África. Se espera que el número actual del continente –de 1,2 mil millones de personas– alcance entre los 3,4 mil millones y 5,6 mil millones de personas a finales de este siglo.</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El crecimiento de la población del continente se debe a los altos niveles persistentes de fertilidad y la reciente desaceleración en el ritmo de descenso de la fecundidad. La tasa global de fecundidad (TGF) ha ido disminuyendo en África durante la última década, pero tan solo una cuarta parte de lo que se redujo en Asia, América Latina y el Caribe en la década de 1970.</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 xml:space="preserve">En algunos países africanos, la disminución de la TGF parece haberse estancado, como en Nigeria, el país más poblado del continente. </w:t>
      </w:r>
      <w:proofErr w:type="spellStart"/>
      <w:r w:rsidRPr="007765DA">
        <w:rPr>
          <w:rFonts w:ascii="Arial" w:eastAsia="Times New Roman" w:hAnsi="Arial" w:cs="Arial"/>
          <w:color w:val="000000" w:themeColor="text1"/>
          <w:sz w:val="27"/>
          <w:szCs w:val="27"/>
          <w:lang w:val="es-ES" w:eastAsia="es-ES"/>
        </w:rPr>
        <w:t>Wilmoth</w:t>
      </w:r>
      <w:proofErr w:type="spellEnd"/>
      <w:r w:rsidRPr="007765DA">
        <w:rPr>
          <w:rFonts w:ascii="Arial" w:eastAsia="Times New Roman" w:hAnsi="Arial" w:cs="Arial"/>
          <w:color w:val="000000" w:themeColor="text1"/>
          <w:sz w:val="27"/>
          <w:szCs w:val="27"/>
          <w:lang w:val="es-ES" w:eastAsia="es-ES"/>
        </w:rPr>
        <w:t xml:space="preserve"> apuntó que aunque hay una considerable incertidumbre acerca de las tendencias futuras, hay una probabilidad del 90% de que la población de Nigeria supere los 439 millones de personas en 2100, lo que es casi 2,5 veces su tamaño actual</w:t>
      </w:r>
    </w:p>
    <w:p w:rsidR="00117534" w:rsidRPr="007765DA" w:rsidRDefault="00117534" w:rsidP="004401D0">
      <w:pPr>
        <w:spacing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noProof/>
          <w:color w:val="000000" w:themeColor="text1"/>
          <w:sz w:val="27"/>
          <w:szCs w:val="27"/>
          <w:lang w:eastAsia="es-MX"/>
        </w:rPr>
        <w:lastRenderedPageBreak/>
        <w:drawing>
          <wp:inline distT="0" distB="0" distL="0" distR="0">
            <wp:extent cx="5473743" cy="2664000"/>
            <wp:effectExtent l="0" t="0" r="0" b="3175"/>
            <wp:docPr id="3" name="Imagen 3" descr="http://www.ecestaticos.com/image/clipping/939/4b08ad20b12b34bec038a0126f7b5de0/imagen-sin-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cestaticos.com/image/clipping/939/4b08ad20b12b34bec038a0126f7b5de0/imagen-sin-titul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43" cy="2664000"/>
                    </a:xfrm>
                    <a:prstGeom prst="rect">
                      <a:avLst/>
                    </a:prstGeom>
                    <a:noFill/>
                    <a:ln>
                      <a:noFill/>
                    </a:ln>
                  </pic:spPr>
                </pic:pic>
              </a:graphicData>
            </a:graphic>
          </wp:inline>
        </w:drawing>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b/>
          <w:bCs/>
          <w:color w:val="000000" w:themeColor="text1"/>
          <w:sz w:val="27"/>
          <w:szCs w:val="27"/>
          <w:bdr w:val="none" w:sz="0" w:space="0" w:color="auto" w:frame="1"/>
          <w:lang w:val="es-ES" w:eastAsia="es-ES"/>
        </w:rPr>
        <w:t>Japón e Italia, los países más envejecidos del mundo</w:t>
      </w:r>
    </w:p>
    <w:p w:rsidR="00117534" w:rsidRPr="007765DA" w:rsidRDefault="00117534" w:rsidP="004401D0">
      <w:pPr>
        <w:spacing w:after="0"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 xml:space="preserve">Si se examinan de cerca estas proyecciones mundiales, </w:t>
      </w:r>
      <w:proofErr w:type="spellStart"/>
      <w:r w:rsidRPr="007765DA">
        <w:rPr>
          <w:rFonts w:ascii="Arial" w:eastAsia="Times New Roman" w:hAnsi="Arial" w:cs="Arial"/>
          <w:color w:val="000000" w:themeColor="text1"/>
          <w:sz w:val="27"/>
          <w:szCs w:val="27"/>
          <w:lang w:val="es-ES" w:eastAsia="es-ES"/>
        </w:rPr>
        <w:t>Wilmoth</w:t>
      </w:r>
      <w:proofErr w:type="spellEnd"/>
      <w:r w:rsidRPr="007765DA">
        <w:rPr>
          <w:rFonts w:ascii="Arial" w:eastAsia="Times New Roman" w:hAnsi="Arial" w:cs="Arial"/>
          <w:color w:val="000000" w:themeColor="text1"/>
          <w:sz w:val="27"/>
          <w:szCs w:val="27"/>
          <w:lang w:val="es-ES" w:eastAsia="es-ES"/>
        </w:rPr>
        <w:t xml:space="preserve"> subraya que Asia, con una población actual de 4,4 mil millones de personas, es probable que siga siendo el continente más poblado. Se espera que alcance su punto máximo a mediados de siglo alcanzando los 5,3 mil millones, para luego descender hasta los 4,9 millones a finales de siglo.</w:t>
      </w:r>
    </w:p>
    <w:p w:rsidR="00117534" w:rsidRPr="007765DA" w:rsidRDefault="00117534" w:rsidP="004401D0">
      <w:pPr>
        <w:spacing w:line="420" w:lineRule="atLeast"/>
        <w:jc w:val="both"/>
        <w:textAlignment w:val="baseline"/>
        <w:rPr>
          <w:rFonts w:ascii="Arial" w:eastAsia="Times New Roman" w:hAnsi="Arial" w:cs="Arial"/>
          <w:color w:val="000000" w:themeColor="text1"/>
          <w:sz w:val="27"/>
          <w:szCs w:val="27"/>
          <w:lang w:val="es-ES" w:eastAsia="es-ES"/>
        </w:rPr>
      </w:pPr>
      <w:r w:rsidRPr="007765DA">
        <w:rPr>
          <w:rFonts w:ascii="Arial" w:eastAsia="Times New Roman" w:hAnsi="Arial" w:cs="Arial"/>
          <w:color w:val="000000" w:themeColor="text1"/>
          <w:sz w:val="27"/>
          <w:szCs w:val="27"/>
          <w:lang w:val="es-ES" w:eastAsia="es-ES"/>
        </w:rPr>
        <w:t>El informe de la ONU también examina el nivel de envejecimiento de la población en los diferentes países. Una de estas medidas es el coeficiente potencial (PSR), que es igual a la cantidad de personas entre 20 y 64 años dividida por el número de personas de entre 65 años o más. Está considerado con frecuencia el número de trabajadores por jubilado. Japón tiene actualmente el PSR más bajo, seguido de Italia.</w:t>
      </w:r>
    </w:p>
    <w:p w:rsidR="002C59D1" w:rsidRDefault="00B348BF" w:rsidP="004401D0">
      <w:pPr>
        <w:jc w:val="both"/>
        <w:rPr>
          <w:rFonts w:ascii="Arial" w:hAnsi="Arial" w:cs="Arial"/>
          <w:color w:val="000000" w:themeColor="text1"/>
          <w:sz w:val="24"/>
          <w:szCs w:val="24"/>
        </w:rPr>
      </w:pPr>
      <w:r w:rsidRPr="007765DA">
        <w:rPr>
          <w:rFonts w:ascii="Arial" w:hAnsi="Arial" w:cs="Arial"/>
          <w:color w:val="000000" w:themeColor="text1"/>
          <w:sz w:val="24"/>
          <w:szCs w:val="24"/>
        </w:rPr>
        <w:t>Fuente:</w:t>
      </w:r>
      <w:r w:rsidR="00264E5D" w:rsidRPr="007765DA">
        <w:rPr>
          <w:rFonts w:ascii="Arial" w:hAnsi="Arial" w:cs="Arial"/>
          <w:color w:val="000000" w:themeColor="text1"/>
          <w:sz w:val="24"/>
          <w:szCs w:val="24"/>
        </w:rPr>
        <w:t xml:space="preserve"> Tomado del diario el confidencial.</w:t>
      </w:r>
      <w:r w:rsidRPr="007765DA">
        <w:rPr>
          <w:rFonts w:ascii="Arial" w:hAnsi="Arial" w:cs="Arial"/>
          <w:color w:val="000000" w:themeColor="text1"/>
          <w:sz w:val="24"/>
          <w:szCs w:val="24"/>
        </w:rPr>
        <w:t xml:space="preserve"> Madrid España.</w:t>
      </w:r>
    </w:p>
    <w:p w:rsidR="00916EB2" w:rsidRPr="007765DA" w:rsidRDefault="00916EB2" w:rsidP="004401D0">
      <w:pPr>
        <w:jc w:val="both"/>
        <w:rPr>
          <w:rFonts w:ascii="Arial" w:hAnsi="Arial" w:cs="Arial"/>
          <w:color w:val="000000" w:themeColor="text1"/>
          <w:sz w:val="24"/>
          <w:szCs w:val="24"/>
        </w:rPr>
      </w:pPr>
    </w:p>
    <w:p w:rsidR="002C59D1" w:rsidRPr="00191FCB" w:rsidRDefault="0013659E" w:rsidP="00191FCB">
      <w:pPr>
        <w:pStyle w:val="Prrafodelista"/>
        <w:numPr>
          <w:ilvl w:val="0"/>
          <w:numId w:val="35"/>
        </w:numPr>
        <w:rPr>
          <w:rFonts w:ascii="Arial" w:hAnsi="Arial" w:cs="Arial"/>
          <w:b/>
          <w:color w:val="000000" w:themeColor="text1"/>
          <w:sz w:val="24"/>
          <w:szCs w:val="24"/>
        </w:rPr>
      </w:pPr>
      <w:r w:rsidRPr="00191FCB">
        <w:rPr>
          <w:rFonts w:ascii="Arial" w:hAnsi="Arial" w:cs="Arial"/>
          <w:b/>
          <w:color w:val="000000" w:themeColor="text1"/>
          <w:sz w:val="24"/>
          <w:szCs w:val="24"/>
        </w:rPr>
        <w:t>FACTORES  QUE INFLUYEN EN  LA DESIGUAL  DISTRIBUCION DE LA</w:t>
      </w:r>
      <w:r w:rsidR="00DD4972" w:rsidRPr="00191FCB">
        <w:rPr>
          <w:rFonts w:ascii="Arial" w:hAnsi="Arial" w:cs="Arial"/>
          <w:b/>
          <w:color w:val="000000" w:themeColor="text1"/>
          <w:sz w:val="24"/>
          <w:szCs w:val="24"/>
        </w:rPr>
        <w:t xml:space="preserve"> POBLACIÓ</w:t>
      </w:r>
      <w:r w:rsidRPr="00191FCB">
        <w:rPr>
          <w:rFonts w:ascii="Arial" w:hAnsi="Arial" w:cs="Arial"/>
          <w:b/>
          <w:color w:val="000000" w:themeColor="text1"/>
          <w:sz w:val="24"/>
          <w:szCs w:val="24"/>
        </w:rPr>
        <w:t>N.</w:t>
      </w: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Como hemos visto la población está desigualmente repartida en la Tierra; los factores que pueden explicar este desigual reparto son diversos y en muchas ocasiones no son únicos. En el afán de ser más claros los hemos clasificado en factores físicos y humanos:</w:t>
      </w: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 </w:t>
      </w:r>
    </w:p>
    <w:p w:rsidR="00E03D57" w:rsidRPr="007765DA" w:rsidRDefault="00E03D57" w:rsidP="000432FE">
      <w:pPr>
        <w:pStyle w:val="Prrafodelista"/>
        <w:numPr>
          <w:ilvl w:val="1"/>
          <w:numId w:val="9"/>
        </w:numPr>
        <w:spacing w:after="0" w:line="240" w:lineRule="auto"/>
        <w:jc w:val="both"/>
        <w:rPr>
          <w:rFonts w:ascii="Arial" w:eastAsia="Times New Roman" w:hAnsi="Arial" w:cs="Arial"/>
          <w:b/>
          <w:bCs/>
          <w:color w:val="000000" w:themeColor="text1"/>
          <w:sz w:val="24"/>
          <w:szCs w:val="24"/>
          <w:lang w:val="es-ES" w:eastAsia="es-ES"/>
        </w:rPr>
      </w:pPr>
      <w:r w:rsidRPr="007765DA">
        <w:rPr>
          <w:rFonts w:ascii="Arial" w:eastAsia="Times New Roman" w:hAnsi="Arial" w:cs="Arial"/>
          <w:b/>
          <w:bCs/>
          <w:color w:val="000000" w:themeColor="text1"/>
          <w:sz w:val="24"/>
          <w:szCs w:val="24"/>
          <w:lang w:val="es-ES" w:eastAsia="es-ES"/>
        </w:rPr>
        <w:t>Físicos</w:t>
      </w:r>
    </w:p>
    <w:p w:rsidR="000432FE" w:rsidRPr="007765DA" w:rsidRDefault="000432FE" w:rsidP="000432FE">
      <w:pPr>
        <w:pStyle w:val="Prrafodelista"/>
        <w:spacing w:after="0" w:line="240" w:lineRule="auto"/>
        <w:jc w:val="both"/>
        <w:rPr>
          <w:rFonts w:ascii="Arial" w:eastAsia="Times New Roman" w:hAnsi="Arial" w:cs="Arial"/>
          <w:color w:val="000000" w:themeColor="text1"/>
          <w:sz w:val="24"/>
          <w:szCs w:val="24"/>
          <w:lang w:val="es-ES" w:eastAsia="es-ES"/>
        </w:rPr>
      </w:pP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1.1.1</w:t>
      </w:r>
      <w:r w:rsidR="000432FE" w:rsidRPr="007765DA">
        <w:rPr>
          <w:rFonts w:ascii="Arial" w:eastAsia="Times New Roman" w:hAnsi="Arial" w:cs="Arial"/>
          <w:color w:val="000000" w:themeColor="text1"/>
          <w:sz w:val="24"/>
          <w:szCs w:val="24"/>
          <w:lang w:val="es-ES" w:eastAsia="es-ES"/>
        </w:rPr>
        <w:t>.</w:t>
      </w:r>
      <w:r w:rsidR="000432FE" w:rsidRPr="007765DA">
        <w:rPr>
          <w:rFonts w:ascii="Arial" w:eastAsia="Times New Roman" w:hAnsi="Arial" w:cs="Arial"/>
          <w:b/>
          <w:bCs/>
          <w:color w:val="000000" w:themeColor="text1"/>
          <w:sz w:val="24"/>
          <w:szCs w:val="24"/>
          <w:lang w:val="es-ES" w:eastAsia="es-ES"/>
        </w:rPr>
        <w:t xml:space="preserve"> Clima</w:t>
      </w:r>
      <w:r w:rsidRPr="007765DA">
        <w:rPr>
          <w:rFonts w:ascii="Arial" w:eastAsia="Times New Roman" w:hAnsi="Arial" w:cs="Arial"/>
          <w:color w:val="000000" w:themeColor="text1"/>
          <w:sz w:val="24"/>
          <w:szCs w:val="24"/>
          <w:lang w:val="es-ES" w:eastAsia="es-ES"/>
        </w:rPr>
        <w:t xml:space="preserve">: las áreas con temperaturas extremas (con temperaturas muy elevados o muy bajas) y lugares con pocas precipitaciones presentan poca población por las dificultades para sobrevivir </w:t>
      </w:r>
      <w:r w:rsidRPr="007765DA">
        <w:rPr>
          <w:rFonts w:ascii="Arial" w:eastAsia="Times New Roman" w:hAnsi="Arial" w:cs="Arial"/>
          <w:color w:val="000000" w:themeColor="text1"/>
          <w:sz w:val="24"/>
          <w:szCs w:val="24"/>
          <w:lang w:val="es-ES" w:eastAsia="es-ES"/>
        </w:rPr>
        <w:lastRenderedPageBreak/>
        <w:t xml:space="preserve">y para llevar a cabo tareas agrícolas. Así las áreas polares o las zonas desérticas son espacios </w:t>
      </w:r>
      <w:r w:rsidR="0013659E" w:rsidRPr="007765DA">
        <w:rPr>
          <w:rFonts w:ascii="Arial" w:eastAsia="Times New Roman" w:hAnsi="Arial" w:cs="Arial"/>
          <w:color w:val="000000" w:themeColor="text1"/>
          <w:sz w:val="24"/>
          <w:szCs w:val="24"/>
          <w:lang w:val="es-ES" w:eastAsia="es-ES"/>
        </w:rPr>
        <w:t>vacíos</w:t>
      </w:r>
      <w:r w:rsidRPr="007765DA">
        <w:rPr>
          <w:rFonts w:ascii="Arial" w:eastAsia="Times New Roman" w:hAnsi="Arial" w:cs="Arial"/>
          <w:color w:val="000000" w:themeColor="text1"/>
          <w:sz w:val="24"/>
          <w:szCs w:val="24"/>
          <w:lang w:val="es-ES" w:eastAsia="es-ES"/>
        </w:rPr>
        <w:t xml:space="preserve"> demográficamente.</w:t>
      </w: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1.1.2</w:t>
      </w:r>
      <w:r w:rsidR="000432FE" w:rsidRPr="007765DA">
        <w:rPr>
          <w:rFonts w:ascii="Arial" w:eastAsia="Times New Roman" w:hAnsi="Arial" w:cs="Arial"/>
          <w:color w:val="000000" w:themeColor="text1"/>
          <w:sz w:val="24"/>
          <w:szCs w:val="24"/>
          <w:lang w:val="es-ES" w:eastAsia="es-ES"/>
        </w:rPr>
        <w:t>.</w:t>
      </w:r>
      <w:r w:rsidR="000432FE" w:rsidRPr="007765DA">
        <w:rPr>
          <w:rFonts w:ascii="Arial" w:eastAsia="Times New Roman" w:hAnsi="Arial" w:cs="Arial"/>
          <w:b/>
          <w:bCs/>
          <w:color w:val="000000" w:themeColor="text1"/>
          <w:sz w:val="24"/>
          <w:szCs w:val="24"/>
          <w:lang w:val="es-ES" w:eastAsia="es-ES"/>
        </w:rPr>
        <w:t xml:space="preserve"> Relieve</w:t>
      </w:r>
      <w:r w:rsidRPr="007765DA">
        <w:rPr>
          <w:rFonts w:ascii="Arial" w:eastAsia="Times New Roman" w:hAnsi="Arial" w:cs="Arial"/>
          <w:color w:val="000000" w:themeColor="text1"/>
          <w:sz w:val="24"/>
          <w:szCs w:val="24"/>
          <w:lang w:val="es-ES" w:eastAsia="es-ES"/>
        </w:rPr>
        <w:t xml:space="preserve">: las zonas llanas son espacios más favorables para el desarrollo de la agricultura que las zonas de montaña, al igual que es más </w:t>
      </w:r>
      <w:proofErr w:type="gramStart"/>
      <w:r w:rsidRPr="007765DA">
        <w:rPr>
          <w:rFonts w:ascii="Arial" w:eastAsia="Times New Roman" w:hAnsi="Arial" w:cs="Arial"/>
          <w:color w:val="000000" w:themeColor="text1"/>
          <w:sz w:val="24"/>
          <w:szCs w:val="24"/>
          <w:lang w:val="es-ES" w:eastAsia="es-ES"/>
        </w:rPr>
        <w:t>fácil</w:t>
      </w:r>
      <w:proofErr w:type="gramEnd"/>
      <w:r w:rsidRPr="007765DA">
        <w:rPr>
          <w:rFonts w:ascii="Arial" w:eastAsia="Times New Roman" w:hAnsi="Arial" w:cs="Arial"/>
          <w:color w:val="000000" w:themeColor="text1"/>
          <w:sz w:val="24"/>
          <w:szCs w:val="24"/>
          <w:lang w:val="es-ES" w:eastAsia="es-ES"/>
        </w:rPr>
        <w:t xml:space="preserve"> diseñar y desarrollar vías de comunicación que facilitan otras actividades económicas.</w:t>
      </w:r>
    </w:p>
    <w:p w:rsidR="00E03D57" w:rsidRPr="007765DA" w:rsidRDefault="00E03D57" w:rsidP="00E03D57">
      <w:pPr>
        <w:spacing w:after="10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1.1.3</w:t>
      </w:r>
      <w:r w:rsidR="000432FE" w:rsidRPr="007765DA">
        <w:rPr>
          <w:rFonts w:ascii="Arial" w:eastAsia="Times New Roman" w:hAnsi="Arial" w:cs="Arial"/>
          <w:color w:val="000000" w:themeColor="text1"/>
          <w:sz w:val="24"/>
          <w:szCs w:val="24"/>
          <w:lang w:val="es-ES" w:eastAsia="es-ES"/>
        </w:rPr>
        <w:t>.</w:t>
      </w:r>
      <w:r w:rsidR="000432FE" w:rsidRPr="007765DA">
        <w:rPr>
          <w:rFonts w:ascii="Arial" w:eastAsia="Times New Roman" w:hAnsi="Arial" w:cs="Arial"/>
          <w:b/>
          <w:bCs/>
          <w:color w:val="000000" w:themeColor="text1"/>
          <w:sz w:val="24"/>
          <w:szCs w:val="24"/>
          <w:lang w:val="es-ES" w:eastAsia="es-ES"/>
        </w:rPr>
        <w:t xml:space="preserve"> Suelo</w:t>
      </w:r>
      <w:r w:rsidRPr="007765DA">
        <w:rPr>
          <w:rFonts w:ascii="Arial" w:eastAsia="Times New Roman" w:hAnsi="Arial" w:cs="Arial"/>
          <w:color w:val="000000" w:themeColor="text1"/>
          <w:sz w:val="24"/>
          <w:szCs w:val="24"/>
          <w:lang w:val="es-ES" w:eastAsia="es-ES"/>
        </w:rPr>
        <w:t>: la riqueza del suelo, las zonas fértiles,  son las que históricamente concentran al mayor número de población.</w:t>
      </w:r>
    </w:p>
    <w:p w:rsidR="00C261F0"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b/>
          <w:bCs/>
          <w:color w:val="000000" w:themeColor="text1"/>
          <w:sz w:val="24"/>
          <w:szCs w:val="24"/>
          <w:lang w:val="es-ES" w:eastAsia="es-ES"/>
        </w:rPr>
        <w:t>1.2.    </w:t>
      </w:r>
      <w:r w:rsidRPr="007765DA">
        <w:rPr>
          <w:rFonts w:ascii="Arial" w:eastAsia="Times New Roman" w:hAnsi="Arial" w:cs="Arial"/>
          <w:color w:val="000000" w:themeColor="text1"/>
          <w:sz w:val="24"/>
          <w:szCs w:val="24"/>
          <w:lang w:val="es-ES" w:eastAsia="es-ES"/>
        </w:rPr>
        <w:t xml:space="preserve">Pero  la distribución de la población no se explica sólo con los condicionantes físicos, el hombre también interviene en el territorio y deja su huella. </w:t>
      </w:r>
    </w:p>
    <w:p w:rsidR="00C261F0" w:rsidRDefault="00C261F0" w:rsidP="00E03D57">
      <w:pPr>
        <w:spacing w:after="0" w:line="240" w:lineRule="auto"/>
        <w:jc w:val="both"/>
        <w:rPr>
          <w:rFonts w:ascii="Arial" w:eastAsia="Times New Roman" w:hAnsi="Arial" w:cs="Arial"/>
          <w:color w:val="000000" w:themeColor="text1"/>
          <w:sz w:val="24"/>
          <w:szCs w:val="24"/>
          <w:lang w:val="es-ES" w:eastAsia="es-ES"/>
        </w:rPr>
      </w:pP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Como factores </w:t>
      </w:r>
      <w:r w:rsidRPr="007765DA">
        <w:rPr>
          <w:rFonts w:ascii="Arial" w:eastAsia="Times New Roman" w:hAnsi="Arial" w:cs="Arial"/>
          <w:b/>
          <w:bCs/>
          <w:color w:val="000000" w:themeColor="text1"/>
          <w:sz w:val="24"/>
          <w:szCs w:val="24"/>
          <w:lang w:val="es-ES" w:eastAsia="es-ES"/>
        </w:rPr>
        <w:t>Humanos</w:t>
      </w:r>
      <w:r w:rsidRPr="007765DA">
        <w:rPr>
          <w:rFonts w:ascii="Arial" w:eastAsia="Times New Roman" w:hAnsi="Arial" w:cs="Arial"/>
          <w:color w:val="000000" w:themeColor="text1"/>
          <w:sz w:val="24"/>
          <w:szCs w:val="24"/>
          <w:lang w:val="es-ES" w:eastAsia="es-ES"/>
        </w:rPr>
        <w:t> vamos a ver los siguientes:</w:t>
      </w:r>
    </w:p>
    <w:p w:rsidR="000432FE" w:rsidRPr="007765DA" w:rsidRDefault="000432FE" w:rsidP="00E03D57">
      <w:pPr>
        <w:spacing w:after="0" w:line="240" w:lineRule="auto"/>
        <w:jc w:val="both"/>
        <w:rPr>
          <w:rFonts w:ascii="Arial" w:eastAsia="Times New Roman" w:hAnsi="Arial" w:cs="Arial"/>
          <w:color w:val="000000" w:themeColor="text1"/>
          <w:sz w:val="24"/>
          <w:szCs w:val="24"/>
          <w:lang w:val="es-ES" w:eastAsia="es-ES"/>
        </w:rPr>
      </w:pP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1.2.1</w:t>
      </w:r>
      <w:r w:rsidR="000432FE" w:rsidRPr="007765DA">
        <w:rPr>
          <w:rFonts w:ascii="Arial" w:eastAsia="Times New Roman" w:hAnsi="Arial" w:cs="Arial"/>
          <w:color w:val="000000" w:themeColor="text1"/>
          <w:sz w:val="24"/>
          <w:szCs w:val="24"/>
          <w:lang w:val="es-ES" w:eastAsia="es-ES"/>
        </w:rPr>
        <w:t>.</w:t>
      </w:r>
      <w:r w:rsidR="000432FE" w:rsidRPr="007765DA">
        <w:rPr>
          <w:rFonts w:ascii="Arial" w:eastAsia="Times New Roman" w:hAnsi="Arial" w:cs="Arial"/>
          <w:b/>
          <w:bCs/>
          <w:color w:val="000000" w:themeColor="text1"/>
          <w:sz w:val="24"/>
          <w:szCs w:val="24"/>
          <w:lang w:val="es-ES" w:eastAsia="es-ES"/>
        </w:rPr>
        <w:t xml:space="preserve"> Históricos</w:t>
      </w:r>
      <w:r w:rsidRPr="007765DA">
        <w:rPr>
          <w:rFonts w:ascii="Arial" w:eastAsia="Times New Roman" w:hAnsi="Arial" w:cs="Arial"/>
          <w:color w:val="000000" w:themeColor="text1"/>
          <w:sz w:val="24"/>
          <w:szCs w:val="24"/>
          <w:lang w:val="es-ES" w:eastAsia="es-ES"/>
        </w:rPr>
        <w:t>: muchos de los lugares más poblados lo han sido desde la antigüedad, como el caso de ciudades de Mesopotamia o Egipto. También encontramos ciudades que nacen en un determinado momento de la historia: Zaragoza o Tarragona con el Imperio Romano en España;  el desarrollo de ciudades como La Meca, Medina, Bagdad o Damasco con el Imperio islámico o el nacimiento de Burgos o Teruel en la Edad Media española. En esta situación se encuentran también las ciudades y núcleos de población que los conquistadores europeos fundaron en América, África y Asia.</w:t>
      </w:r>
    </w:p>
    <w:p w:rsidR="000432FE" w:rsidRPr="007765DA" w:rsidRDefault="000432FE" w:rsidP="00E03D57">
      <w:pPr>
        <w:spacing w:after="0" w:line="240" w:lineRule="auto"/>
        <w:jc w:val="both"/>
        <w:rPr>
          <w:rFonts w:ascii="Arial" w:eastAsia="Times New Roman" w:hAnsi="Arial" w:cs="Arial"/>
          <w:color w:val="000000" w:themeColor="text1"/>
          <w:sz w:val="24"/>
          <w:szCs w:val="24"/>
          <w:lang w:val="es-ES" w:eastAsia="es-ES"/>
        </w:rPr>
      </w:pPr>
    </w:p>
    <w:p w:rsidR="00E03D57" w:rsidRPr="007765DA" w:rsidRDefault="00E03D57" w:rsidP="00E03D57">
      <w:pPr>
        <w:spacing w:after="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1.2.2</w:t>
      </w:r>
      <w:r w:rsidR="00933F36" w:rsidRPr="007765DA">
        <w:rPr>
          <w:rFonts w:ascii="Arial" w:eastAsia="Times New Roman" w:hAnsi="Arial" w:cs="Arial"/>
          <w:color w:val="000000" w:themeColor="text1"/>
          <w:sz w:val="24"/>
          <w:szCs w:val="24"/>
          <w:lang w:val="es-ES" w:eastAsia="es-ES"/>
        </w:rPr>
        <w:t>.</w:t>
      </w:r>
      <w:r w:rsidR="00933F36" w:rsidRPr="007765DA">
        <w:rPr>
          <w:rFonts w:ascii="Arial" w:eastAsia="Times New Roman" w:hAnsi="Arial" w:cs="Arial"/>
          <w:b/>
          <w:bCs/>
          <w:color w:val="000000" w:themeColor="text1"/>
          <w:sz w:val="24"/>
          <w:szCs w:val="24"/>
          <w:lang w:val="es-ES" w:eastAsia="es-ES"/>
        </w:rPr>
        <w:t xml:space="preserve"> Políticos</w:t>
      </w:r>
      <w:r w:rsidRPr="007765DA">
        <w:rPr>
          <w:rFonts w:ascii="Arial" w:eastAsia="Times New Roman" w:hAnsi="Arial" w:cs="Arial"/>
          <w:color w:val="000000" w:themeColor="text1"/>
          <w:sz w:val="24"/>
          <w:szCs w:val="24"/>
          <w:lang w:val="es-ES" w:eastAsia="es-ES"/>
        </w:rPr>
        <w:t>: en este caso las guerras y los conflictos marcan la historia de las ciudades. En esta situación puedes investigar sobre los casos de Berlín y de Jerusalén. También las persecuciones de raíz política o religiosa originan importantes éxodos de población, en los que un importante número de familias abandonan, huyen o se les expulsa de sus lugares de origen.</w:t>
      </w:r>
    </w:p>
    <w:p w:rsidR="000432FE" w:rsidRPr="007765DA" w:rsidRDefault="000432FE" w:rsidP="00E03D57">
      <w:pPr>
        <w:spacing w:after="0" w:line="240" w:lineRule="auto"/>
        <w:jc w:val="both"/>
        <w:rPr>
          <w:rFonts w:ascii="Arial" w:eastAsia="Times New Roman" w:hAnsi="Arial" w:cs="Arial"/>
          <w:color w:val="000000" w:themeColor="text1"/>
          <w:sz w:val="24"/>
          <w:szCs w:val="24"/>
          <w:lang w:val="es-ES" w:eastAsia="es-ES"/>
        </w:rPr>
      </w:pPr>
    </w:p>
    <w:p w:rsidR="00E03D57" w:rsidRPr="007765DA" w:rsidRDefault="00E03D57" w:rsidP="00E03D57">
      <w:pPr>
        <w:spacing w:after="10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color w:val="000000" w:themeColor="text1"/>
          <w:sz w:val="24"/>
          <w:szCs w:val="24"/>
          <w:lang w:val="es-ES" w:eastAsia="es-ES"/>
        </w:rPr>
        <w:t>1.2.3</w:t>
      </w:r>
      <w:r w:rsidR="00933F36" w:rsidRPr="007765DA">
        <w:rPr>
          <w:rFonts w:ascii="Arial" w:eastAsia="Times New Roman" w:hAnsi="Arial" w:cs="Arial"/>
          <w:color w:val="000000" w:themeColor="text1"/>
          <w:sz w:val="24"/>
          <w:szCs w:val="24"/>
          <w:lang w:val="es-ES" w:eastAsia="es-ES"/>
        </w:rPr>
        <w:t>. La</w:t>
      </w:r>
      <w:r w:rsidRPr="007765DA">
        <w:rPr>
          <w:rFonts w:ascii="Arial" w:eastAsia="Times New Roman" w:hAnsi="Arial" w:cs="Arial"/>
          <w:color w:val="000000" w:themeColor="text1"/>
          <w:sz w:val="24"/>
          <w:szCs w:val="24"/>
          <w:lang w:val="es-ES" w:eastAsia="es-ES"/>
        </w:rPr>
        <w:t xml:space="preserve"> marcha </w:t>
      </w:r>
      <w:r w:rsidRPr="007765DA">
        <w:rPr>
          <w:rFonts w:ascii="Arial" w:eastAsia="Times New Roman" w:hAnsi="Arial" w:cs="Arial"/>
          <w:b/>
          <w:bCs/>
          <w:color w:val="000000" w:themeColor="text1"/>
          <w:sz w:val="24"/>
          <w:szCs w:val="24"/>
          <w:lang w:val="es-ES" w:eastAsia="es-ES"/>
        </w:rPr>
        <w:t>económica</w:t>
      </w:r>
      <w:r w:rsidRPr="007765DA">
        <w:rPr>
          <w:rFonts w:ascii="Arial" w:eastAsia="Times New Roman" w:hAnsi="Arial" w:cs="Arial"/>
          <w:color w:val="000000" w:themeColor="text1"/>
          <w:sz w:val="24"/>
          <w:szCs w:val="24"/>
          <w:lang w:val="es-ES" w:eastAsia="es-ES"/>
        </w:rPr>
        <w:t> también influye en el tipo de crecimiento de una ciudad. Lugares que se despueblan debido a una fuerte emigración que busca mejorar sus condiciones de vida; en estos casos nos encontramos con una población mayoritariamente anciana con pocos adultos y menos jóvenes. O lugares que incrementan de forma considerable su población al ser centros de recepción de la población inmigrante; en muchas ocasiones estas ciudades se encuentran desbordadas y se dan crecimientos desordenados y sin planificar que crean importantes problemas de salubridad, seguridad y convivencia.</w:t>
      </w:r>
    </w:p>
    <w:p w:rsidR="00F53857" w:rsidRPr="007765DA" w:rsidRDefault="00F53857" w:rsidP="00E03D57">
      <w:pPr>
        <w:spacing w:after="100" w:line="240" w:lineRule="auto"/>
        <w:jc w:val="both"/>
        <w:rPr>
          <w:rFonts w:ascii="Arial" w:eastAsia="Times New Roman" w:hAnsi="Arial" w:cs="Arial"/>
          <w:color w:val="000000" w:themeColor="text1"/>
          <w:sz w:val="24"/>
          <w:szCs w:val="24"/>
          <w:lang w:val="es-ES" w:eastAsia="es-ES"/>
        </w:rPr>
      </w:pPr>
    </w:p>
    <w:p w:rsidR="00F53857" w:rsidRPr="007765DA" w:rsidRDefault="00F53857" w:rsidP="00E03D57">
      <w:pPr>
        <w:spacing w:after="100" w:line="240" w:lineRule="auto"/>
        <w:jc w:val="both"/>
        <w:rPr>
          <w:rFonts w:ascii="Arial" w:eastAsia="Times New Roman" w:hAnsi="Arial" w:cs="Arial"/>
          <w:color w:val="000000" w:themeColor="text1"/>
          <w:sz w:val="24"/>
          <w:szCs w:val="24"/>
          <w:lang w:val="es-ES" w:eastAsia="es-ES"/>
        </w:rPr>
      </w:pPr>
      <w:r w:rsidRPr="007765DA">
        <w:rPr>
          <w:noProof/>
          <w:color w:val="000000" w:themeColor="text1"/>
          <w:lang w:eastAsia="es-MX"/>
        </w:rPr>
        <w:lastRenderedPageBreak/>
        <w:drawing>
          <wp:inline distT="0" distB="0" distL="0" distR="0">
            <wp:extent cx="5612130" cy="3343140"/>
            <wp:effectExtent l="0" t="0" r="7620" b="0"/>
            <wp:docPr id="4" name="Imagen 4" descr="Desplazados. Familias sirias intentan ingresar a Italia, muestra de que diversos conflictos armados obligan al éxodo de miles que, incluso, mueren en el intento de salir de sus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plazados. Familias sirias intentan ingresar a Italia, muestra de que diversos conflictos armados obligan al éxodo de miles que, incluso, mueren en el intento de salir de sus paí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343140"/>
                    </a:xfrm>
                    <a:prstGeom prst="rect">
                      <a:avLst/>
                    </a:prstGeom>
                    <a:noFill/>
                    <a:ln>
                      <a:noFill/>
                    </a:ln>
                  </pic:spPr>
                </pic:pic>
              </a:graphicData>
            </a:graphic>
          </wp:inline>
        </w:drawing>
      </w:r>
    </w:p>
    <w:p w:rsidR="00F53857" w:rsidRPr="007765DA" w:rsidRDefault="00F53857" w:rsidP="00E03D57">
      <w:pPr>
        <w:spacing w:after="100" w:line="240" w:lineRule="auto"/>
        <w:jc w:val="both"/>
        <w:rPr>
          <w:rFonts w:ascii="Arial" w:eastAsia="Times New Roman" w:hAnsi="Arial" w:cs="Arial"/>
          <w:color w:val="000000" w:themeColor="text1"/>
          <w:sz w:val="24"/>
          <w:szCs w:val="24"/>
          <w:lang w:val="es-ES" w:eastAsia="es-ES"/>
        </w:rPr>
      </w:pPr>
    </w:p>
    <w:p w:rsidR="00F53857" w:rsidRPr="007765DA" w:rsidRDefault="00217E2E" w:rsidP="00E03D57">
      <w:pPr>
        <w:spacing w:after="100" w:line="240" w:lineRule="auto"/>
        <w:jc w:val="both"/>
        <w:rPr>
          <w:rFonts w:ascii="Arial" w:eastAsia="Times New Roman" w:hAnsi="Arial" w:cs="Arial"/>
          <w:color w:val="000000" w:themeColor="text1"/>
          <w:sz w:val="24"/>
          <w:szCs w:val="24"/>
          <w:lang w:val="es-ES" w:eastAsia="es-ES"/>
        </w:rPr>
      </w:pPr>
      <w:r w:rsidRPr="007765DA">
        <w:rPr>
          <w:rFonts w:ascii="Arial" w:eastAsia="Times New Roman" w:hAnsi="Arial" w:cs="Arial"/>
          <w:b/>
          <w:color w:val="000000" w:themeColor="text1"/>
          <w:sz w:val="24"/>
          <w:szCs w:val="24"/>
          <w:lang w:val="es-ES" w:eastAsia="es-ES"/>
        </w:rPr>
        <w:t>Desplazados</w:t>
      </w:r>
      <w:r w:rsidRPr="007765DA">
        <w:rPr>
          <w:rFonts w:ascii="Arial" w:eastAsia="Times New Roman" w:hAnsi="Arial" w:cs="Arial"/>
          <w:color w:val="000000" w:themeColor="text1"/>
          <w:sz w:val="24"/>
          <w:szCs w:val="24"/>
          <w:lang w:val="es-ES" w:eastAsia="es-ES"/>
        </w:rPr>
        <w:t>:</w:t>
      </w:r>
      <w:r w:rsidR="00F53857" w:rsidRPr="007765DA">
        <w:rPr>
          <w:rFonts w:ascii="Arial" w:eastAsia="Times New Roman" w:hAnsi="Arial" w:cs="Arial"/>
          <w:color w:val="000000" w:themeColor="text1"/>
          <w:sz w:val="24"/>
          <w:szCs w:val="24"/>
          <w:lang w:val="es-ES" w:eastAsia="es-ES"/>
        </w:rPr>
        <w:t xml:space="preserve"> familias Sirias intentan ingresar a Italia,</w:t>
      </w:r>
      <w:r w:rsidR="00DD4972">
        <w:rPr>
          <w:rFonts w:ascii="Arial" w:eastAsia="Times New Roman" w:hAnsi="Arial" w:cs="Arial"/>
          <w:color w:val="000000" w:themeColor="text1"/>
          <w:sz w:val="24"/>
          <w:szCs w:val="24"/>
          <w:lang w:val="es-ES" w:eastAsia="es-ES"/>
        </w:rPr>
        <w:t xml:space="preserve"> </w:t>
      </w:r>
      <w:r w:rsidR="00F53857" w:rsidRPr="007765DA">
        <w:rPr>
          <w:rFonts w:ascii="Arial" w:eastAsia="Times New Roman" w:hAnsi="Arial" w:cs="Arial"/>
          <w:color w:val="000000" w:themeColor="text1"/>
          <w:sz w:val="24"/>
          <w:szCs w:val="24"/>
          <w:lang w:val="es-ES" w:eastAsia="es-ES"/>
        </w:rPr>
        <w:t xml:space="preserve">muestra de que  diversos conflictos armados obligan al </w:t>
      </w:r>
      <w:r w:rsidRPr="007765DA">
        <w:rPr>
          <w:rFonts w:ascii="Arial" w:eastAsia="Times New Roman" w:hAnsi="Arial" w:cs="Arial"/>
          <w:color w:val="000000" w:themeColor="text1"/>
          <w:sz w:val="24"/>
          <w:szCs w:val="24"/>
          <w:lang w:val="es-ES" w:eastAsia="es-ES"/>
        </w:rPr>
        <w:t>Éxodo</w:t>
      </w:r>
      <w:r w:rsidR="00F53857" w:rsidRPr="007765DA">
        <w:rPr>
          <w:rFonts w:ascii="Arial" w:eastAsia="Times New Roman" w:hAnsi="Arial" w:cs="Arial"/>
          <w:color w:val="000000" w:themeColor="text1"/>
          <w:sz w:val="24"/>
          <w:szCs w:val="24"/>
          <w:lang w:val="es-ES" w:eastAsia="es-ES"/>
        </w:rPr>
        <w:t xml:space="preserve"> de miles, que incluso</w:t>
      </w:r>
      <w:r w:rsidRPr="007765DA">
        <w:rPr>
          <w:rFonts w:ascii="Arial" w:eastAsia="Times New Roman" w:hAnsi="Arial" w:cs="Arial"/>
          <w:color w:val="000000" w:themeColor="text1"/>
          <w:sz w:val="24"/>
          <w:szCs w:val="24"/>
          <w:lang w:val="es-ES" w:eastAsia="es-ES"/>
        </w:rPr>
        <w:t xml:space="preserve"> mueren en el intento de salir de sus  países.</w:t>
      </w:r>
      <w:r w:rsidR="00C261F0">
        <w:rPr>
          <w:rFonts w:ascii="Arial" w:eastAsia="Times New Roman" w:hAnsi="Arial" w:cs="Arial"/>
          <w:color w:val="000000" w:themeColor="text1"/>
          <w:sz w:val="24"/>
          <w:szCs w:val="24"/>
          <w:lang w:val="es-ES" w:eastAsia="es-ES"/>
        </w:rPr>
        <w:t xml:space="preserve"> </w:t>
      </w:r>
      <w:r w:rsidR="00933F36" w:rsidRPr="007765DA">
        <w:rPr>
          <w:rFonts w:ascii="Arial" w:eastAsia="Times New Roman" w:hAnsi="Arial" w:cs="Arial"/>
          <w:color w:val="000000" w:themeColor="text1"/>
          <w:sz w:val="24"/>
          <w:szCs w:val="24"/>
          <w:lang w:val="es-ES" w:eastAsia="es-ES"/>
        </w:rPr>
        <w:t>(</w:t>
      </w:r>
      <w:r w:rsidRPr="007765DA">
        <w:rPr>
          <w:rFonts w:ascii="Arial" w:eastAsia="Times New Roman" w:hAnsi="Arial" w:cs="Arial"/>
          <w:color w:val="000000" w:themeColor="text1"/>
          <w:sz w:val="24"/>
          <w:szCs w:val="24"/>
          <w:lang w:val="es-ES" w:eastAsia="es-ES"/>
        </w:rPr>
        <w:t xml:space="preserve">Fuente periódico la </w:t>
      </w:r>
      <w:proofErr w:type="gramStart"/>
      <w:r w:rsidR="00DD4972" w:rsidRPr="007765DA">
        <w:rPr>
          <w:rFonts w:ascii="Arial" w:eastAsia="Times New Roman" w:hAnsi="Arial" w:cs="Arial"/>
          <w:color w:val="000000" w:themeColor="text1"/>
          <w:sz w:val="24"/>
          <w:szCs w:val="24"/>
          <w:lang w:val="es-ES" w:eastAsia="es-ES"/>
        </w:rPr>
        <w:t>República</w:t>
      </w:r>
      <w:r w:rsidRPr="007765DA">
        <w:rPr>
          <w:rFonts w:ascii="Arial" w:eastAsia="Times New Roman" w:hAnsi="Arial" w:cs="Arial"/>
          <w:color w:val="000000" w:themeColor="text1"/>
          <w:sz w:val="24"/>
          <w:szCs w:val="24"/>
          <w:lang w:val="es-ES" w:eastAsia="es-ES"/>
        </w:rPr>
        <w:t xml:space="preserve"> )</w:t>
      </w:r>
      <w:proofErr w:type="gramEnd"/>
      <w:r w:rsidRPr="007765DA">
        <w:rPr>
          <w:rFonts w:ascii="Arial" w:eastAsia="Times New Roman" w:hAnsi="Arial" w:cs="Arial"/>
          <w:color w:val="000000" w:themeColor="text1"/>
          <w:sz w:val="24"/>
          <w:szCs w:val="24"/>
          <w:lang w:val="es-ES" w:eastAsia="es-ES"/>
        </w:rPr>
        <w:t>.</w:t>
      </w:r>
      <w:r w:rsidR="00A92181" w:rsidRPr="007765DA">
        <w:rPr>
          <w:rFonts w:ascii="Arial" w:eastAsia="Times New Roman" w:hAnsi="Arial" w:cs="Arial"/>
          <w:color w:val="000000" w:themeColor="text1"/>
          <w:sz w:val="24"/>
          <w:szCs w:val="24"/>
          <w:lang w:val="es-ES" w:eastAsia="es-ES"/>
        </w:rPr>
        <w:t>6-10-2015</w:t>
      </w:r>
    </w:p>
    <w:p w:rsidR="00F53857" w:rsidRPr="007765DA" w:rsidRDefault="00F53857" w:rsidP="00E03D57">
      <w:pPr>
        <w:spacing w:after="100" w:line="240" w:lineRule="auto"/>
        <w:jc w:val="both"/>
        <w:rPr>
          <w:rFonts w:ascii="Arial" w:eastAsia="Times New Roman" w:hAnsi="Arial" w:cs="Arial"/>
          <w:color w:val="000000" w:themeColor="text1"/>
          <w:sz w:val="24"/>
          <w:szCs w:val="24"/>
          <w:lang w:val="es-ES" w:eastAsia="es-ES"/>
        </w:rPr>
      </w:pPr>
    </w:p>
    <w:p w:rsidR="008F6D43" w:rsidRPr="007765DA" w:rsidRDefault="00916EB2" w:rsidP="00933F36">
      <w:pPr>
        <w:spacing w:line="240" w:lineRule="auto"/>
        <w:rPr>
          <w:rFonts w:ascii="Arial" w:hAnsi="Arial" w:cs="Arial"/>
          <w:color w:val="000000" w:themeColor="text1"/>
          <w:sz w:val="24"/>
          <w:szCs w:val="24"/>
        </w:rPr>
      </w:pPr>
      <w:r>
        <w:rPr>
          <w:rFonts w:ascii="Arial" w:hAnsi="Arial" w:cs="Arial"/>
          <w:b/>
          <w:color w:val="000000" w:themeColor="text1"/>
          <w:sz w:val="24"/>
          <w:szCs w:val="24"/>
        </w:rPr>
        <w:t>Actividad a realizar</w:t>
      </w:r>
      <w:r w:rsidR="008F6D43" w:rsidRPr="007765DA">
        <w:rPr>
          <w:rFonts w:ascii="Arial" w:hAnsi="Arial" w:cs="Arial"/>
          <w:color w:val="000000" w:themeColor="text1"/>
          <w:sz w:val="24"/>
          <w:szCs w:val="24"/>
        </w:rPr>
        <w:t xml:space="preserve">: </w:t>
      </w:r>
      <w:r w:rsidR="00C261F0">
        <w:rPr>
          <w:rFonts w:ascii="Arial" w:hAnsi="Arial" w:cs="Arial"/>
          <w:color w:val="000000" w:themeColor="text1"/>
          <w:sz w:val="24"/>
          <w:szCs w:val="24"/>
        </w:rPr>
        <w:t xml:space="preserve">  </w:t>
      </w:r>
    </w:p>
    <w:p w:rsidR="002237A0" w:rsidRPr="00916EB2" w:rsidRDefault="00A92181" w:rsidP="00916EB2">
      <w:pPr>
        <w:spacing w:after="0" w:line="240" w:lineRule="auto"/>
        <w:jc w:val="both"/>
        <w:rPr>
          <w:rFonts w:ascii="Arial" w:eastAsia="Times New Roman" w:hAnsi="Arial" w:cs="Arial"/>
          <w:color w:val="000000" w:themeColor="text1"/>
          <w:sz w:val="24"/>
          <w:szCs w:val="24"/>
          <w:lang w:val="es-ES" w:eastAsia="es-ES"/>
        </w:rPr>
      </w:pPr>
      <w:r w:rsidRPr="00C261F0">
        <w:rPr>
          <w:rFonts w:ascii="Arial" w:eastAsia="Times New Roman" w:hAnsi="Arial" w:cs="Arial"/>
          <w:color w:val="000000" w:themeColor="text1"/>
          <w:sz w:val="24"/>
          <w:szCs w:val="24"/>
          <w:lang w:val="es-ES" w:eastAsia="es-ES"/>
        </w:rPr>
        <w:t>Con revistas</w:t>
      </w:r>
      <w:r w:rsidR="00C261F0">
        <w:rPr>
          <w:rFonts w:ascii="Arial" w:eastAsia="Times New Roman" w:hAnsi="Arial" w:cs="Arial"/>
          <w:color w:val="000000" w:themeColor="text1"/>
          <w:sz w:val="24"/>
          <w:szCs w:val="24"/>
          <w:lang w:val="es-ES" w:eastAsia="es-ES"/>
        </w:rPr>
        <w:t xml:space="preserve"> y otras fuentes</w:t>
      </w:r>
      <w:r w:rsidR="00916EB2">
        <w:rPr>
          <w:rFonts w:ascii="Arial" w:eastAsia="Times New Roman" w:hAnsi="Arial" w:cs="Arial"/>
          <w:color w:val="000000" w:themeColor="text1"/>
          <w:sz w:val="24"/>
          <w:szCs w:val="24"/>
          <w:lang w:val="es-ES" w:eastAsia="es-ES"/>
        </w:rPr>
        <w:t xml:space="preserve"> elabora</w:t>
      </w:r>
      <w:r w:rsidRPr="00C261F0">
        <w:rPr>
          <w:rFonts w:ascii="Arial" w:eastAsia="Times New Roman" w:hAnsi="Arial" w:cs="Arial"/>
          <w:color w:val="000000" w:themeColor="text1"/>
          <w:sz w:val="24"/>
          <w:szCs w:val="24"/>
          <w:lang w:val="es-ES" w:eastAsia="es-ES"/>
        </w:rPr>
        <w:t xml:space="preserve"> un </w:t>
      </w:r>
      <w:r w:rsidRPr="00C261F0">
        <w:rPr>
          <w:rFonts w:ascii="Arial" w:eastAsia="Times New Roman" w:hAnsi="Arial" w:cs="Arial"/>
          <w:b/>
          <w:color w:val="000000" w:themeColor="text1"/>
          <w:sz w:val="24"/>
          <w:szCs w:val="24"/>
          <w:lang w:val="es-ES" w:eastAsia="es-ES"/>
        </w:rPr>
        <w:t xml:space="preserve">collage </w:t>
      </w:r>
      <w:r w:rsidR="00C261F0">
        <w:rPr>
          <w:rFonts w:ascii="Arial" w:eastAsia="Times New Roman" w:hAnsi="Arial" w:cs="Arial"/>
          <w:color w:val="000000" w:themeColor="text1"/>
          <w:sz w:val="24"/>
          <w:szCs w:val="24"/>
          <w:lang w:val="es-ES" w:eastAsia="es-ES"/>
        </w:rPr>
        <w:t xml:space="preserve">sobre la población del </w:t>
      </w:r>
      <w:r w:rsidR="00916EB2">
        <w:rPr>
          <w:rFonts w:ascii="Arial" w:eastAsia="Times New Roman" w:hAnsi="Arial" w:cs="Arial"/>
          <w:color w:val="000000" w:themeColor="text1"/>
          <w:sz w:val="24"/>
          <w:szCs w:val="24"/>
          <w:lang w:val="es-ES" w:eastAsia="es-ES"/>
        </w:rPr>
        <w:t>país</w:t>
      </w:r>
      <w:r w:rsidR="00C261F0">
        <w:rPr>
          <w:rFonts w:ascii="Arial" w:eastAsia="Times New Roman" w:hAnsi="Arial" w:cs="Arial"/>
          <w:color w:val="000000" w:themeColor="text1"/>
          <w:sz w:val="24"/>
          <w:szCs w:val="24"/>
          <w:lang w:val="es-ES" w:eastAsia="es-ES"/>
        </w:rPr>
        <w:t xml:space="preserve">. </w:t>
      </w:r>
      <w:r w:rsidR="00C219CF">
        <w:rPr>
          <w:rFonts w:ascii="Arial" w:eastAsia="Times New Roman" w:hAnsi="Arial" w:cs="Arial"/>
          <w:color w:val="000000" w:themeColor="text1"/>
          <w:sz w:val="24"/>
          <w:szCs w:val="24"/>
          <w:lang w:val="es-ES" w:eastAsia="es-ES"/>
        </w:rPr>
        <w:t xml:space="preserve">, elabóralo  en </w:t>
      </w:r>
      <w:r w:rsidRPr="00C261F0">
        <w:rPr>
          <w:rFonts w:ascii="Arial" w:eastAsia="Times New Roman" w:hAnsi="Arial" w:cs="Arial"/>
          <w:color w:val="000000" w:themeColor="text1"/>
          <w:sz w:val="24"/>
          <w:szCs w:val="24"/>
          <w:lang w:val="es-ES" w:eastAsia="es-ES"/>
        </w:rPr>
        <w:t xml:space="preserve"> </w:t>
      </w:r>
      <w:r w:rsidR="00916EB2">
        <w:rPr>
          <w:rFonts w:ascii="Arial" w:eastAsia="Times New Roman" w:hAnsi="Arial" w:cs="Arial"/>
          <w:color w:val="000000" w:themeColor="text1"/>
          <w:sz w:val="24"/>
          <w:szCs w:val="24"/>
          <w:lang w:val="es-ES" w:eastAsia="es-ES"/>
        </w:rPr>
        <w:t>una hoja tamaño carta y realiza una breve explicación.</w:t>
      </w:r>
    </w:p>
    <w:p w:rsidR="002237A0" w:rsidRPr="007765DA" w:rsidRDefault="002237A0" w:rsidP="00933F36">
      <w:pPr>
        <w:pStyle w:val="Prrafodelista"/>
        <w:spacing w:after="0" w:line="240" w:lineRule="auto"/>
        <w:ind w:left="660"/>
        <w:jc w:val="both"/>
        <w:rPr>
          <w:rFonts w:ascii="Arial" w:eastAsia="Times New Roman" w:hAnsi="Arial" w:cs="Arial"/>
          <w:color w:val="000000" w:themeColor="text1"/>
          <w:sz w:val="24"/>
          <w:szCs w:val="24"/>
          <w:lang w:val="es-ES" w:eastAsia="es-ES"/>
        </w:rPr>
      </w:pPr>
    </w:p>
    <w:p w:rsidR="002237A0" w:rsidRPr="007765DA" w:rsidRDefault="002237A0" w:rsidP="00A92181">
      <w:pPr>
        <w:pStyle w:val="Prrafodelista"/>
        <w:spacing w:after="0" w:line="240" w:lineRule="auto"/>
        <w:ind w:left="660"/>
        <w:jc w:val="both"/>
        <w:rPr>
          <w:rFonts w:ascii="Arial" w:eastAsia="Times New Roman" w:hAnsi="Arial" w:cs="Arial"/>
          <w:color w:val="000000" w:themeColor="text1"/>
          <w:sz w:val="24"/>
          <w:szCs w:val="24"/>
          <w:lang w:val="es-ES" w:eastAsia="es-ES"/>
        </w:rPr>
      </w:pPr>
    </w:p>
    <w:p w:rsidR="00F04120" w:rsidRPr="007765DA" w:rsidRDefault="00F04120" w:rsidP="00F04120">
      <w:pPr>
        <w:spacing w:after="0" w:line="240" w:lineRule="auto"/>
        <w:contextualSpacing/>
        <w:rPr>
          <w:rFonts w:ascii="Arial" w:hAnsi="Arial" w:cs="Arial"/>
          <w:color w:val="000000" w:themeColor="text1"/>
          <w:sz w:val="28"/>
          <w:szCs w:val="28"/>
        </w:rPr>
      </w:pPr>
      <w:r w:rsidRPr="007765DA">
        <w:rPr>
          <w:rFonts w:ascii="Arial" w:hAnsi="Arial" w:cs="Arial"/>
          <w:color w:val="000000" w:themeColor="text1"/>
          <w:sz w:val="28"/>
          <w:szCs w:val="28"/>
        </w:rPr>
        <w:t>TEMA   3</w:t>
      </w:r>
    </w:p>
    <w:p w:rsidR="00A83AF1" w:rsidRPr="007765DA" w:rsidRDefault="00A83AF1" w:rsidP="00F04120">
      <w:pPr>
        <w:spacing w:after="0" w:line="240" w:lineRule="auto"/>
        <w:contextualSpacing/>
        <w:rPr>
          <w:rFonts w:ascii="Arial" w:hAnsi="Arial" w:cs="Arial"/>
          <w:color w:val="000000" w:themeColor="text1"/>
          <w:sz w:val="28"/>
          <w:szCs w:val="28"/>
        </w:rPr>
      </w:pPr>
    </w:p>
    <w:p w:rsidR="00F04120" w:rsidRPr="007765DA" w:rsidRDefault="00F04120" w:rsidP="00F04120">
      <w:pPr>
        <w:spacing w:after="0" w:line="240" w:lineRule="auto"/>
        <w:contextualSpacing/>
        <w:rPr>
          <w:rFonts w:ascii="Arial" w:hAnsi="Arial" w:cs="Arial"/>
          <w:b/>
          <w:color w:val="000000" w:themeColor="text1"/>
          <w:sz w:val="24"/>
          <w:szCs w:val="24"/>
        </w:rPr>
      </w:pPr>
      <w:r w:rsidRPr="007765DA">
        <w:rPr>
          <w:rFonts w:ascii="Arial" w:hAnsi="Arial" w:cs="Arial"/>
          <w:b/>
          <w:color w:val="000000" w:themeColor="text1"/>
          <w:sz w:val="24"/>
          <w:szCs w:val="24"/>
        </w:rPr>
        <w:t>IMPACTO  DE</w:t>
      </w:r>
      <w:r w:rsidR="00DD4972">
        <w:rPr>
          <w:rFonts w:ascii="Arial" w:hAnsi="Arial" w:cs="Arial"/>
          <w:b/>
          <w:color w:val="000000" w:themeColor="text1"/>
          <w:sz w:val="24"/>
          <w:szCs w:val="24"/>
        </w:rPr>
        <w:t xml:space="preserve"> </w:t>
      </w:r>
      <w:r w:rsidRPr="007765DA">
        <w:rPr>
          <w:rFonts w:ascii="Arial" w:hAnsi="Arial" w:cs="Arial"/>
          <w:b/>
          <w:color w:val="000000" w:themeColor="text1"/>
          <w:sz w:val="24"/>
          <w:szCs w:val="24"/>
        </w:rPr>
        <w:t>LOS ASENTAMIENTOS HUMANOS EN EL ESPACIO GEOGRAFICO</w:t>
      </w:r>
    </w:p>
    <w:p w:rsidR="00C87AF1" w:rsidRPr="007765DA" w:rsidRDefault="00C87AF1" w:rsidP="00F04120">
      <w:pPr>
        <w:spacing w:after="0" w:line="240" w:lineRule="auto"/>
        <w:contextualSpacing/>
        <w:rPr>
          <w:rFonts w:ascii="Arial" w:hAnsi="Arial" w:cs="Arial"/>
          <w:b/>
          <w:color w:val="000000" w:themeColor="text1"/>
          <w:sz w:val="24"/>
          <w:szCs w:val="24"/>
        </w:rPr>
      </w:pPr>
    </w:p>
    <w:p w:rsidR="0009612E" w:rsidRPr="007765DA" w:rsidRDefault="00250E2D" w:rsidP="002747EC">
      <w:pPr>
        <w:spacing w:line="240" w:lineRule="auto"/>
        <w:jc w:val="both"/>
        <w:rPr>
          <w:rFonts w:ascii="Arial" w:hAnsi="Arial" w:cs="Arial"/>
          <w:color w:val="000000" w:themeColor="text1"/>
          <w:sz w:val="24"/>
          <w:szCs w:val="24"/>
        </w:rPr>
      </w:pPr>
      <w:r w:rsidRPr="007765DA">
        <w:rPr>
          <w:rFonts w:ascii="Arial" w:hAnsi="Arial" w:cs="Arial"/>
          <w:color w:val="000000" w:themeColor="text1"/>
          <w:sz w:val="24"/>
          <w:szCs w:val="24"/>
        </w:rPr>
        <w:t xml:space="preserve">Uno de los impactos que se tienen en  el espacio </w:t>
      </w:r>
      <w:r w:rsidR="00F04120" w:rsidRPr="007765DA">
        <w:rPr>
          <w:rFonts w:ascii="Arial" w:hAnsi="Arial" w:cs="Arial"/>
          <w:color w:val="000000" w:themeColor="text1"/>
          <w:sz w:val="24"/>
          <w:szCs w:val="24"/>
        </w:rPr>
        <w:t>geográfico</w:t>
      </w:r>
      <w:r w:rsidR="0009612E" w:rsidRPr="007765DA">
        <w:rPr>
          <w:rFonts w:ascii="Arial" w:hAnsi="Arial" w:cs="Arial"/>
          <w:color w:val="000000" w:themeColor="text1"/>
          <w:sz w:val="24"/>
          <w:szCs w:val="24"/>
        </w:rPr>
        <w:t xml:space="preserve"> es el crecimiento urbano  en las grandes ciudades pues  actualmente se ven afectados lugares  como zonas de protección ecológica ,</w:t>
      </w:r>
      <w:r w:rsidR="00074082" w:rsidRPr="007765DA">
        <w:rPr>
          <w:rFonts w:ascii="Arial" w:hAnsi="Arial" w:cs="Arial"/>
          <w:color w:val="000000" w:themeColor="text1"/>
          <w:sz w:val="24"/>
          <w:szCs w:val="24"/>
        </w:rPr>
        <w:t>terrenos pertenecientes al</w:t>
      </w:r>
      <w:r w:rsidR="005A7413" w:rsidRPr="007765DA">
        <w:rPr>
          <w:rFonts w:ascii="Arial" w:hAnsi="Arial" w:cs="Arial"/>
          <w:color w:val="000000" w:themeColor="text1"/>
          <w:sz w:val="24"/>
          <w:szCs w:val="24"/>
        </w:rPr>
        <w:t xml:space="preserve"> ejido  que</w:t>
      </w:r>
      <w:r w:rsidR="00074082" w:rsidRPr="007765DA">
        <w:rPr>
          <w:rFonts w:ascii="Arial" w:hAnsi="Arial" w:cs="Arial"/>
          <w:color w:val="000000" w:themeColor="text1"/>
          <w:sz w:val="24"/>
          <w:szCs w:val="24"/>
        </w:rPr>
        <w:t xml:space="preserve"> son ocupa</w:t>
      </w:r>
      <w:r w:rsidR="00933F36" w:rsidRPr="007765DA">
        <w:rPr>
          <w:rFonts w:ascii="Arial" w:hAnsi="Arial" w:cs="Arial"/>
          <w:color w:val="000000" w:themeColor="text1"/>
          <w:sz w:val="24"/>
          <w:szCs w:val="24"/>
        </w:rPr>
        <w:t xml:space="preserve">dos en ocasiones por gente de </w:t>
      </w:r>
      <w:r w:rsidR="00074082" w:rsidRPr="007765DA">
        <w:rPr>
          <w:rFonts w:ascii="Arial" w:hAnsi="Arial" w:cs="Arial"/>
          <w:color w:val="000000" w:themeColor="text1"/>
          <w:sz w:val="24"/>
          <w:szCs w:val="24"/>
        </w:rPr>
        <w:t xml:space="preserve">provincia   </w:t>
      </w:r>
      <w:r w:rsidR="005A7413" w:rsidRPr="007765DA">
        <w:rPr>
          <w:rFonts w:ascii="Arial" w:hAnsi="Arial" w:cs="Arial"/>
          <w:color w:val="000000" w:themeColor="text1"/>
          <w:sz w:val="24"/>
          <w:szCs w:val="24"/>
        </w:rPr>
        <w:t xml:space="preserve"> y sobre todo el relieve como  barrancos y  los cerros que hoy  tienen una particularidad  demasiado  poblados</w:t>
      </w:r>
      <w:r w:rsidR="00074082" w:rsidRPr="007765DA">
        <w:rPr>
          <w:rFonts w:ascii="Arial" w:hAnsi="Arial" w:cs="Arial"/>
          <w:color w:val="000000" w:themeColor="text1"/>
          <w:sz w:val="24"/>
          <w:szCs w:val="24"/>
        </w:rPr>
        <w:t xml:space="preserve"> por gente  en los primeros de altos recursos económicos </w:t>
      </w:r>
      <w:r w:rsidR="00C031A6" w:rsidRPr="007765DA">
        <w:rPr>
          <w:rFonts w:ascii="Arial" w:hAnsi="Arial" w:cs="Arial"/>
          <w:color w:val="000000" w:themeColor="text1"/>
          <w:sz w:val="24"/>
          <w:szCs w:val="24"/>
        </w:rPr>
        <w:t xml:space="preserve"> y de bajos recursos  en los segundos. L</w:t>
      </w:r>
      <w:r w:rsidR="005A7413" w:rsidRPr="007765DA">
        <w:rPr>
          <w:rFonts w:ascii="Arial" w:hAnsi="Arial" w:cs="Arial"/>
          <w:color w:val="000000" w:themeColor="text1"/>
          <w:sz w:val="24"/>
          <w:szCs w:val="24"/>
        </w:rPr>
        <w:t>a</w:t>
      </w:r>
      <w:r w:rsidR="00C031A6" w:rsidRPr="007765DA">
        <w:rPr>
          <w:rFonts w:ascii="Arial" w:hAnsi="Arial" w:cs="Arial"/>
          <w:color w:val="000000" w:themeColor="text1"/>
          <w:sz w:val="24"/>
          <w:szCs w:val="24"/>
        </w:rPr>
        <w:t xml:space="preserve"> necesidad  de </w:t>
      </w:r>
      <w:r w:rsidR="005A7413" w:rsidRPr="007765DA">
        <w:rPr>
          <w:rFonts w:ascii="Arial" w:hAnsi="Arial" w:cs="Arial"/>
          <w:color w:val="000000" w:themeColor="text1"/>
          <w:sz w:val="24"/>
          <w:szCs w:val="24"/>
        </w:rPr>
        <w:t xml:space="preserve"> vivienda es el elemento  que  genera entre otros aspectos el cambio de paisaje</w:t>
      </w:r>
      <w:r w:rsidRPr="007765DA">
        <w:rPr>
          <w:rFonts w:ascii="Arial" w:hAnsi="Arial" w:cs="Arial"/>
          <w:color w:val="000000" w:themeColor="text1"/>
          <w:sz w:val="24"/>
          <w:szCs w:val="24"/>
        </w:rPr>
        <w:t xml:space="preserve"> a pesar de los  programas implementados p</w:t>
      </w:r>
      <w:r w:rsidR="00714F2C" w:rsidRPr="007765DA">
        <w:rPr>
          <w:rFonts w:ascii="Arial" w:hAnsi="Arial" w:cs="Arial"/>
          <w:color w:val="000000" w:themeColor="text1"/>
          <w:sz w:val="24"/>
          <w:szCs w:val="24"/>
        </w:rPr>
        <w:t>or parte de los gobiernos de los estados del país no ha sido suficiente</w:t>
      </w:r>
      <w:r w:rsidR="005A7413" w:rsidRPr="007765DA">
        <w:rPr>
          <w:rFonts w:ascii="Arial" w:hAnsi="Arial" w:cs="Arial"/>
          <w:color w:val="000000" w:themeColor="text1"/>
          <w:sz w:val="24"/>
          <w:szCs w:val="24"/>
        </w:rPr>
        <w:t xml:space="preserve"> el control de expansión</w:t>
      </w:r>
      <w:r w:rsidR="00714F2C" w:rsidRPr="007765DA">
        <w:rPr>
          <w:rFonts w:ascii="Arial" w:hAnsi="Arial" w:cs="Arial"/>
          <w:color w:val="000000" w:themeColor="text1"/>
          <w:sz w:val="24"/>
          <w:szCs w:val="24"/>
        </w:rPr>
        <w:t>, pues ca</w:t>
      </w:r>
      <w:r w:rsidR="0009612E" w:rsidRPr="007765DA">
        <w:rPr>
          <w:rFonts w:ascii="Arial" w:hAnsi="Arial" w:cs="Arial"/>
          <w:color w:val="000000" w:themeColor="text1"/>
          <w:sz w:val="24"/>
          <w:szCs w:val="24"/>
        </w:rPr>
        <w:t>da vez hay  mayores requerimientos</w:t>
      </w:r>
      <w:r w:rsidR="005A7413" w:rsidRPr="007765DA">
        <w:rPr>
          <w:rFonts w:ascii="Arial" w:hAnsi="Arial" w:cs="Arial"/>
          <w:color w:val="000000" w:themeColor="text1"/>
          <w:sz w:val="24"/>
          <w:szCs w:val="24"/>
        </w:rPr>
        <w:t xml:space="preserve"> de ella</w:t>
      </w:r>
      <w:r w:rsidR="00714F2C" w:rsidRPr="007765DA">
        <w:rPr>
          <w:rFonts w:ascii="Arial" w:hAnsi="Arial" w:cs="Arial"/>
          <w:b/>
          <w:color w:val="000000" w:themeColor="text1"/>
          <w:sz w:val="24"/>
          <w:szCs w:val="24"/>
        </w:rPr>
        <w:t>.</w:t>
      </w:r>
      <w:r w:rsidR="00DD4972">
        <w:rPr>
          <w:rFonts w:ascii="Arial" w:hAnsi="Arial" w:cs="Arial"/>
          <w:b/>
          <w:color w:val="000000" w:themeColor="text1"/>
          <w:sz w:val="24"/>
          <w:szCs w:val="24"/>
        </w:rPr>
        <w:t xml:space="preserve"> </w:t>
      </w:r>
      <w:r w:rsidR="00714F2C" w:rsidRPr="007765DA">
        <w:rPr>
          <w:rFonts w:ascii="Arial" w:hAnsi="Arial" w:cs="Arial"/>
          <w:color w:val="000000" w:themeColor="text1"/>
          <w:sz w:val="24"/>
          <w:szCs w:val="24"/>
        </w:rPr>
        <w:t xml:space="preserve">La vivienda constituye desde diferentes ópticas una representación de la familia como el vestuario constituye una representación del individuo.  </w:t>
      </w:r>
      <w:proofErr w:type="spellStart"/>
      <w:r w:rsidR="00714F2C" w:rsidRPr="007765DA">
        <w:rPr>
          <w:rFonts w:ascii="Arial" w:hAnsi="Arial" w:cs="Arial"/>
          <w:color w:val="000000" w:themeColor="text1"/>
          <w:sz w:val="24"/>
          <w:szCs w:val="24"/>
        </w:rPr>
        <w:t>Fovisste</w:t>
      </w:r>
      <w:proofErr w:type="spellEnd"/>
      <w:r w:rsidR="00714F2C" w:rsidRPr="007765DA">
        <w:rPr>
          <w:rFonts w:ascii="Arial" w:hAnsi="Arial" w:cs="Arial"/>
          <w:color w:val="000000" w:themeColor="text1"/>
          <w:sz w:val="24"/>
          <w:szCs w:val="24"/>
        </w:rPr>
        <w:t>,</w:t>
      </w:r>
      <w:r w:rsidR="00F04120" w:rsidRPr="007765DA">
        <w:rPr>
          <w:rFonts w:ascii="Arial" w:hAnsi="Arial" w:cs="Arial"/>
          <w:color w:val="000000" w:themeColor="text1"/>
          <w:sz w:val="24"/>
          <w:szCs w:val="24"/>
        </w:rPr>
        <w:t xml:space="preserve">  </w:t>
      </w:r>
      <w:proofErr w:type="spellStart"/>
      <w:r w:rsidR="00F04120" w:rsidRPr="007765DA">
        <w:rPr>
          <w:rFonts w:ascii="Arial" w:hAnsi="Arial" w:cs="Arial"/>
          <w:color w:val="000000" w:themeColor="text1"/>
          <w:sz w:val="24"/>
          <w:szCs w:val="24"/>
        </w:rPr>
        <w:t>infonavit</w:t>
      </w:r>
      <w:proofErr w:type="spellEnd"/>
      <w:r w:rsidR="00F04120" w:rsidRPr="007765DA">
        <w:rPr>
          <w:rFonts w:ascii="Arial" w:hAnsi="Arial" w:cs="Arial"/>
          <w:color w:val="000000" w:themeColor="text1"/>
          <w:sz w:val="24"/>
          <w:szCs w:val="24"/>
        </w:rPr>
        <w:t>, no han podido cubrir</w:t>
      </w:r>
      <w:r w:rsidR="0009612E" w:rsidRPr="007765DA">
        <w:rPr>
          <w:rFonts w:ascii="Arial" w:hAnsi="Arial" w:cs="Arial"/>
          <w:color w:val="000000" w:themeColor="text1"/>
          <w:sz w:val="24"/>
          <w:szCs w:val="24"/>
        </w:rPr>
        <w:t xml:space="preserve">  esta demand</w:t>
      </w:r>
      <w:r w:rsidR="005A7413" w:rsidRPr="007765DA">
        <w:rPr>
          <w:rFonts w:ascii="Arial" w:hAnsi="Arial" w:cs="Arial"/>
          <w:color w:val="000000" w:themeColor="text1"/>
          <w:sz w:val="24"/>
          <w:szCs w:val="24"/>
        </w:rPr>
        <w:t>a</w:t>
      </w:r>
    </w:p>
    <w:p w:rsidR="00916EB2" w:rsidRDefault="00916EB2" w:rsidP="002747EC">
      <w:pPr>
        <w:spacing w:line="240" w:lineRule="auto"/>
        <w:jc w:val="both"/>
        <w:rPr>
          <w:rFonts w:ascii="Arial" w:hAnsi="Arial" w:cs="Arial"/>
          <w:color w:val="000000" w:themeColor="text1"/>
          <w:sz w:val="24"/>
          <w:szCs w:val="24"/>
        </w:rPr>
      </w:pPr>
      <w:r w:rsidRPr="007765DA">
        <w:rPr>
          <w:noProof/>
          <w:color w:val="000000" w:themeColor="text1"/>
          <w:lang w:eastAsia="es-MX"/>
        </w:rPr>
        <w:lastRenderedPageBreak/>
        <w:drawing>
          <wp:anchor distT="0" distB="0" distL="114300" distR="114300" simplePos="0" relativeHeight="251675648" behindDoc="0" locked="0" layoutInCell="1" allowOverlap="1">
            <wp:simplePos x="0" y="0"/>
            <wp:positionH relativeFrom="margin">
              <wp:posOffset>415636</wp:posOffset>
            </wp:positionH>
            <wp:positionV relativeFrom="margin">
              <wp:posOffset>0</wp:posOffset>
            </wp:positionV>
            <wp:extent cx="5610225" cy="2914650"/>
            <wp:effectExtent l="0" t="0" r="9525" b="0"/>
            <wp:wrapSquare wrapText="bothSides"/>
            <wp:docPr id="13" name="Imagen 13" descr="http://static.panoramio.com/photos/large/6673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667332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anchor>
        </w:drawing>
      </w: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Default="00916EB2" w:rsidP="002747EC">
      <w:pPr>
        <w:spacing w:line="240" w:lineRule="auto"/>
        <w:jc w:val="both"/>
        <w:rPr>
          <w:rFonts w:ascii="Arial" w:hAnsi="Arial" w:cs="Arial"/>
          <w:color w:val="000000" w:themeColor="text1"/>
          <w:sz w:val="24"/>
          <w:szCs w:val="24"/>
        </w:rPr>
      </w:pPr>
    </w:p>
    <w:p w:rsidR="00916EB2" w:rsidRPr="007765DA" w:rsidRDefault="00916EB2" w:rsidP="00916EB2">
      <w:pPr>
        <w:jc w:val="center"/>
        <w:rPr>
          <w:rFonts w:ascii="Arial" w:hAnsi="Arial" w:cs="Arial"/>
          <w:color w:val="000000" w:themeColor="text1"/>
          <w:sz w:val="24"/>
          <w:szCs w:val="24"/>
        </w:rPr>
      </w:pPr>
      <w:r w:rsidRPr="007765DA">
        <w:rPr>
          <w:rFonts w:ascii="Arial" w:hAnsi="Arial" w:cs="Arial"/>
          <w:color w:val="000000" w:themeColor="text1"/>
          <w:sz w:val="24"/>
          <w:szCs w:val="24"/>
        </w:rPr>
        <w:t xml:space="preserve">Vista del cerro de </w:t>
      </w:r>
      <w:proofErr w:type="spellStart"/>
      <w:r w:rsidRPr="007765DA">
        <w:rPr>
          <w:rFonts w:ascii="Arial" w:hAnsi="Arial" w:cs="Arial"/>
          <w:color w:val="000000" w:themeColor="text1"/>
          <w:sz w:val="24"/>
          <w:szCs w:val="24"/>
        </w:rPr>
        <w:t>Cocotitlan</w:t>
      </w:r>
      <w:proofErr w:type="spellEnd"/>
      <w:r w:rsidRPr="007765DA">
        <w:rPr>
          <w:rFonts w:ascii="Arial" w:hAnsi="Arial" w:cs="Arial"/>
          <w:color w:val="000000" w:themeColor="text1"/>
          <w:sz w:val="24"/>
          <w:szCs w:val="24"/>
        </w:rPr>
        <w:t xml:space="preserve">  Estado de México.</w:t>
      </w:r>
    </w:p>
    <w:p w:rsidR="009F0895" w:rsidRPr="007765DA" w:rsidRDefault="00AB2DB2" w:rsidP="002747EC">
      <w:pPr>
        <w:spacing w:line="240" w:lineRule="auto"/>
        <w:jc w:val="both"/>
        <w:rPr>
          <w:rFonts w:ascii="Arial" w:hAnsi="Arial" w:cs="Arial"/>
          <w:color w:val="000000" w:themeColor="text1"/>
          <w:sz w:val="24"/>
          <w:szCs w:val="24"/>
        </w:rPr>
      </w:pPr>
      <w:r w:rsidRPr="007765DA">
        <w:rPr>
          <w:rFonts w:ascii="Arial" w:hAnsi="Arial" w:cs="Arial"/>
          <w:color w:val="000000" w:themeColor="text1"/>
          <w:sz w:val="24"/>
          <w:szCs w:val="24"/>
        </w:rPr>
        <w:t xml:space="preserve">El  espacio geográfico cada vez está más limitado  para albergar a un gran número de habitantes  y se observa en el  paisaje como inclusive zonas donde eran inhabitables hoy en día están sobre saturadas tales el caso de los </w:t>
      </w:r>
      <w:r w:rsidR="00BE24C3" w:rsidRPr="007765DA">
        <w:rPr>
          <w:rFonts w:ascii="Arial" w:hAnsi="Arial" w:cs="Arial"/>
          <w:color w:val="000000" w:themeColor="text1"/>
          <w:sz w:val="24"/>
          <w:szCs w:val="24"/>
        </w:rPr>
        <w:t>cerros</w:t>
      </w:r>
      <w:r w:rsidR="00C031A6" w:rsidRPr="007765DA">
        <w:rPr>
          <w:rFonts w:ascii="Arial" w:hAnsi="Arial" w:cs="Arial"/>
          <w:color w:val="000000" w:themeColor="text1"/>
          <w:sz w:val="24"/>
          <w:szCs w:val="24"/>
        </w:rPr>
        <w:t xml:space="preserve"> que se  había mencionado</w:t>
      </w:r>
      <w:r w:rsidR="00BE24C3" w:rsidRPr="007765DA">
        <w:rPr>
          <w:rFonts w:ascii="Arial" w:hAnsi="Arial" w:cs="Arial"/>
          <w:color w:val="000000" w:themeColor="text1"/>
          <w:sz w:val="24"/>
          <w:szCs w:val="24"/>
        </w:rPr>
        <w:t>, que</w:t>
      </w:r>
      <w:r w:rsidRPr="007765DA">
        <w:rPr>
          <w:rFonts w:ascii="Arial" w:hAnsi="Arial" w:cs="Arial"/>
          <w:color w:val="000000" w:themeColor="text1"/>
          <w:sz w:val="24"/>
          <w:szCs w:val="24"/>
        </w:rPr>
        <w:t xml:space="preserve"> en otros</w:t>
      </w:r>
      <w:r w:rsidR="00BE24C3" w:rsidRPr="007765DA">
        <w:rPr>
          <w:rFonts w:ascii="Arial" w:hAnsi="Arial" w:cs="Arial"/>
          <w:color w:val="000000" w:themeColor="text1"/>
          <w:sz w:val="24"/>
          <w:szCs w:val="24"/>
        </w:rPr>
        <w:t xml:space="preserve"> momentos formaban  la</w:t>
      </w:r>
      <w:r w:rsidRPr="007765DA">
        <w:rPr>
          <w:rFonts w:ascii="Arial" w:hAnsi="Arial" w:cs="Arial"/>
          <w:color w:val="000000" w:themeColor="text1"/>
          <w:sz w:val="24"/>
          <w:szCs w:val="24"/>
        </w:rPr>
        <w:t xml:space="preserve"> parte natural de</w:t>
      </w:r>
      <w:r w:rsidR="00DD4972">
        <w:rPr>
          <w:rFonts w:ascii="Arial" w:hAnsi="Arial" w:cs="Arial"/>
          <w:color w:val="000000" w:themeColor="text1"/>
          <w:sz w:val="24"/>
          <w:szCs w:val="24"/>
        </w:rPr>
        <w:t xml:space="preserve"> </w:t>
      </w:r>
      <w:r w:rsidRPr="007765DA">
        <w:rPr>
          <w:rFonts w:ascii="Arial" w:hAnsi="Arial" w:cs="Arial"/>
          <w:color w:val="000000" w:themeColor="text1"/>
          <w:sz w:val="24"/>
          <w:szCs w:val="24"/>
        </w:rPr>
        <w:t>las ciudades</w:t>
      </w:r>
      <w:r w:rsidR="000A0502" w:rsidRPr="007765DA">
        <w:rPr>
          <w:rFonts w:ascii="Arial" w:hAnsi="Arial" w:cs="Arial"/>
          <w:color w:val="000000" w:themeColor="text1"/>
          <w:sz w:val="24"/>
          <w:szCs w:val="24"/>
        </w:rPr>
        <w:t>, gran parte de los recursos naturales   han sido explotados generando un sin número de problemáticas para l</w:t>
      </w:r>
      <w:r w:rsidR="0009612E" w:rsidRPr="007765DA">
        <w:rPr>
          <w:rFonts w:ascii="Arial" w:hAnsi="Arial" w:cs="Arial"/>
          <w:color w:val="000000" w:themeColor="text1"/>
          <w:sz w:val="24"/>
          <w:szCs w:val="24"/>
        </w:rPr>
        <w:t xml:space="preserve">os habitantes  desde </w:t>
      </w:r>
      <w:r w:rsidR="005A7413" w:rsidRPr="007765DA">
        <w:rPr>
          <w:rFonts w:ascii="Arial" w:hAnsi="Arial" w:cs="Arial"/>
          <w:color w:val="000000" w:themeColor="text1"/>
          <w:sz w:val="24"/>
          <w:szCs w:val="24"/>
        </w:rPr>
        <w:t>derrumbes, hasta</w:t>
      </w:r>
      <w:r w:rsidR="00C031A6" w:rsidRPr="007765DA">
        <w:rPr>
          <w:rFonts w:ascii="Arial" w:hAnsi="Arial" w:cs="Arial"/>
          <w:color w:val="000000" w:themeColor="text1"/>
          <w:sz w:val="24"/>
          <w:szCs w:val="24"/>
        </w:rPr>
        <w:t xml:space="preserve"> erosión  del </w:t>
      </w:r>
      <w:r w:rsidR="000A0502" w:rsidRPr="007765DA">
        <w:rPr>
          <w:rFonts w:ascii="Arial" w:hAnsi="Arial" w:cs="Arial"/>
          <w:color w:val="000000" w:themeColor="text1"/>
          <w:sz w:val="24"/>
          <w:szCs w:val="24"/>
        </w:rPr>
        <w:t>suelo.</w:t>
      </w:r>
    </w:p>
    <w:p w:rsidR="00916EB2" w:rsidRPr="007765DA" w:rsidRDefault="00916EB2" w:rsidP="00745AA9">
      <w:pPr>
        <w:spacing w:after="0" w:line="240" w:lineRule="auto"/>
        <w:textAlignment w:val="baseline"/>
        <w:rPr>
          <w:rFonts w:ascii="Arial" w:eastAsia="Times New Roman" w:hAnsi="Arial" w:cs="Arial"/>
          <w:color w:val="000000" w:themeColor="text1"/>
          <w:spacing w:val="-15"/>
          <w:sz w:val="28"/>
          <w:szCs w:val="28"/>
          <w:lang w:val="es-ES" w:eastAsia="es-ES"/>
        </w:rPr>
      </w:pPr>
    </w:p>
    <w:p w:rsidR="00745AA9" w:rsidRPr="00916EB2" w:rsidRDefault="00745AA9" w:rsidP="00745AA9">
      <w:pPr>
        <w:spacing w:after="0" w:line="240" w:lineRule="auto"/>
        <w:textAlignment w:val="baseline"/>
        <w:rPr>
          <w:rFonts w:ascii="Arial" w:eastAsia="Times New Roman" w:hAnsi="Arial" w:cs="Arial"/>
          <w:b/>
          <w:color w:val="000000" w:themeColor="text1"/>
          <w:spacing w:val="-15"/>
          <w:sz w:val="24"/>
          <w:szCs w:val="24"/>
          <w:lang w:val="es-ES" w:eastAsia="es-ES"/>
        </w:rPr>
      </w:pPr>
      <w:r w:rsidRPr="00916EB2">
        <w:rPr>
          <w:rFonts w:ascii="Arial" w:eastAsia="Times New Roman" w:hAnsi="Arial" w:cs="Arial"/>
          <w:b/>
          <w:color w:val="000000" w:themeColor="text1"/>
          <w:spacing w:val="-15"/>
          <w:sz w:val="24"/>
          <w:szCs w:val="24"/>
          <w:lang w:val="es-ES" w:eastAsia="es-ES"/>
        </w:rPr>
        <w:t>Actividad  individual.</w:t>
      </w:r>
    </w:p>
    <w:p w:rsidR="00745AA9" w:rsidRPr="00916EB2" w:rsidRDefault="00745AA9" w:rsidP="00745AA9">
      <w:pPr>
        <w:spacing w:after="0" w:line="240" w:lineRule="auto"/>
        <w:textAlignment w:val="baseline"/>
        <w:rPr>
          <w:rFonts w:ascii="Arial" w:eastAsia="Times New Roman" w:hAnsi="Arial" w:cs="Arial"/>
          <w:b/>
          <w:color w:val="000000" w:themeColor="text1"/>
          <w:spacing w:val="-15"/>
          <w:sz w:val="24"/>
          <w:szCs w:val="24"/>
          <w:lang w:val="es-ES" w:eastAsia="es-ES"/>
        </w:rPr>
      </w:pPr>
      <w:r w:rsidRPr="00916EB2">
        <w:rPr>
          <w:rFonts w:ascii="Arial" w:eastAsia="Times New Roman" w:hAnsi="Arial" w:cs="Arial"/>
          <w:b/>
          <w:color w:val="000000" w:themeColor="text1"/>
          <w:spacing w:val="-15"/>
          <w:sz w:val="24"/>
          <w:szCs w:val="24"/>
          <w:lang w:val="es-ES" w:eastAsia="es-ES"/>
        </w:rPr>
        <w:t xml:space="preserve">Instrucciones. Realiza la siguiente lectura </w:t>
      </w:r>
      <w:r w:rsidR="00C87AF1" w:rsidRPr="00916EB2">
        <w:rPr>
          <w:rFonts w:ascii="Arial" w:eastAsia="Times New Roman" w:hAnsi="Arial" w:cs="Arial"/>
          <w:b/>
          <w:color w:val="000000" w:themeColor="text1"/>
          <w:spacing w:val="-15"/>
          <w:sz w:val="24"/>
          <w:szCs w:val="24"/>
          <w:lang w:val="es-ES" w:eastAsia="es-ES"/>
        </w:rPr>
        <w:t xml:space="preserve"> y subraya con  marca texto lo más importante </w:t>
      </w:r>
      <w:r w:rsidRPr="00916EB2">
        <w:rPr>
          <w:rFonts w:ascii="Arial" w:eastAsia="Times New Roman" w:hAnsi="Arial" w:cs="Arial"/>
          <w:b/>
          <w:color w:val="000000" w:themeColor="text1"/>
          <w:spacing w:val="-15"/>
          <w:sz w:val="24"/>
          <w:szCs w:val="24"/>
          <w:lang w:val="es-ES" w:eastAsia="es-ES"/>
        </w:rPr>
        <w:t xml:space="preserve"> y  contesta lo que se te pide al final de la lectura</w:t>
      </w:r>
      <w:r w:rsidR="00C87AF1" w:rsidRPr="00916EB2">
        <w:rPr>
          <w:rFonts w:ascii="Arial" w:eastAsia="Times New Roman" w:hAnsi="Arial" w:cs="Arial"/>
          <w:b/>
          <w:color w:val="000000" w:themeColor="text1"/>
          <w:spacing w:val="-15"/>
          <w:sz w:val="24"/>
          <w:szCs w:val="24"/>
          <w:lang w:val="es-ES" w:eastAsia="es-ES"/>
        </w:rPr>
        <w:t>.</w:t>
      </w:r>
    </w:p>
    <w:p w:rsidR="00745AA9" w:rsidRPr="007765DA" w:rsidRDefault="00745AA9" w:rsidP="00745AA9">
      <w:pPr>
        <w:spacing w:after="0" w:line="240" w:lineRule="auto"/>
        <w:textAlignment w:val="baseline"/>
        <w:rPr>
          <w:rFonts w:ascii="Arial" w:eastAsia="Times New Roman" w:hAnsi="Arial" w:cs="Arial"/>
          <w:color w:val="000000" w:themeColor="text1"/>
          <w:spacing w:val="-15"/>
          <w:sz w:val="28"/>
          <w:szCs w:val="28"/>
          <w:lang w:val="es-ES" w:eastAsia="es-ES"/>
        </w:rPr>
      </w:pPr>
    </w:p>
    <w:p w:rsidR="009F0895" w:rsidRPr="007765DA" w:rsidRDefault="009F0895" w:rsidP="00745AA9">
      <w:pPr>
        <w:spacing w:after="0" w:line="240" w:lineRule="auto"/>
        <w:textAlignment w:val="baseline"/>
        <w:rPr>
          <w:rFonts w:ascii="Arial" w:eastAsia="Times New Roman" w:hAnsi="Arial" w:cs="Arial"/>
          <w:color w:val="000000" w:themeColor="text1"/>
          <w:sz w:val="56"/>
          <w:szCs w:val="56"/>
          <w:lang w:val="es-ES" w:eastAsia="es-ES"/>
        </w:rPr>
      </w:pPr>
      <w:r w:rsidRPr="007765DA">
        <w:rPr>
          <w:rFonts w:ascii="Arial" w:eastAsia="Times New Roman" w:hAnsi="Arial" w:cs="Arial"/>
          <w:color w:val="000000" w:themeColor="text1"/>
          <w:spacing w:val="-15"/>
          <w:sz w:val="56"/>
          <w:szCs w:val="56"/>
          <w:lang w:val="es-ES" w:eastAsia="es-ES"/>
        </w:rPr>
        <w:t>Temen regularización de asentamientos e impacto ambiental en Tláhuac</w:t>
      </w:r>
    </w:p>
    <w:tbl>
      <w:tblPr>
        <w:tblW w:w="0" w:type="auto"/>
        <w:jc w:val="center"/>
        <w:tblCellMar>
          <w:left w:w="0" w:type="dxa"/>
          <w:right w:w="0" w:type="dxa"/>
        </w:tblCellMar>
        <w:tblLook w:val="04A0" w:firstRow="1" w:lastRow="0" w:firstColumn="1" w:lastColumn="0" w:noHBand="0" w:noVBand="1"/>
      </w:tblPr>
      <w:tblGrid>
        <w:gridCol w:w="6"/>
        <w:gridCol w:w="6"/>
        <w:gridCol w:w="120"/>
        <w:gridCol w:w="6"/>
      </w:tblGrid>
      <w:tr w:rsidR="009F0895" w:rsidRPr="007765DA" w:rsidTr="009F0895">
        <w:trPr>
          <w:jc w:val="center"/>
        </w:trPr>
        <w:tc>
          <w:tcPr>
            <w:tcW w:w="0" w:type="auto"/>
            <w:tcBorders>
              <w:top w:val="nil"/>
              <w:left w:val="nil"/>
              <w:bottom w:val="nil"/>
              <w:right w:val="nil"/>
            </w:tcBorders>
            <w:vAlign w:val="bottom"/>
            <w:hideMark/>
          </w:tcPr>
          <w:p w:rsidR="009F0895" w:rsidRPr="007765DA" w:rsidRDefault="009F0895" w:rsidP="009F0895">
            <w:pPr>
              <w:spacing w:after="0" w:line="240" w:lineRule="auto"/>
              <w:rPr>
                <w:rFonts w:ascii="Times New Roman" w:eastAsia="Times New Roman" w:hAnsi="Times New Roman" w:cs="Times New Roman"/>
                <w:color w:val="000000" w:themeColor="text1"/>
                <w:sz w:val="24"/>
                <w:szCs w:val="24"/>
                <w:lang w:val="es-ES" w:eastAsia="es-ES"/>
              </w:rPr>
            </w:pPr>
          </w:p>
        </w:tc>
        <w:tc>
          <w:tcPr>
            <w:tcW w:w="0" w:type="auto"/>
            <w:tcBorders>
              <w:top w:val="nil"/>
              <w:left w:val="nil"/>
              <w:bottom w:val="nil"/>
              <w:right w:val="nil"/>
            </w:tcBorders>
            <w:vAlign w:val="bottom"/>
            <w:hideMark/>
          </w:tcPr>
          <w:p w:rsidR="009F0895" w:rsidRPr="007765DA" w:rsidRDefault="009F0895" w:rsidP="009F0895">
            <w:pPr>
              <w:spacing w:after="0" w:line="240" w:lineRule="auto"/>
              <w:rPr>
                <w:rFonts w:ascii="Times New Roman" w:eastAsia="Times New Roman" w:hAnsi="Times New Roman" w:cs="Times New Roman"/>
                <w:color w:val="000000" w:themeColor="text1"/>
                <w:sz w:val="24"/>
                <w:szCs w:val="24"/>
                <w:lang w:val="es-ES" w:eastAsia="es-ES"/>
              </w:rPr>
            </w:pPr>
          </w:p>
        </w:tc>
        <w:tc>
          <w:tcPr>
            <w:tcW w:w="0" w:type="auto"/>
            <w:tcBorders>
              <w:top w:val="nil"/>
              <w:left w:val="nil"/>
              <w:bottom w:val="nil"/>
              <w:right w:val="nil"/>
            </w:tcBorders>
            <w:vAlign w:val="bottom"/>
            <w:hideMark/>
          </w:tcPr>
          <w:p w:rsidR="009F0895" w:rsidRPr="007765DA" w:rsidRDefault="009F0895" w:rsidP="009F0895">
            <w:pPr>
              <w:spacing w:after="0" w:line="240" w:lineRule="auto"/>
              <w:rPr>
                <w:rFonts w:ascii="Times New Roman" w:eastAsia="Times New Roman" w:hAnsi="Times New Roman" w:cs="Times New Roman"/>
                <w:color w:val="000000" w:themeColor="text1"/>
                <w:sz w:val="24"/>
                <w:szCs w:val="24"/>
                <w:lang w:val="es-ES" w:eastAsia="es-ES"/>
              </w:rPr>
            </w:pPr>
            <w:r w:rsidRPr="007765DA">
              <w:rPr>
                <w:rFonts w:ascii="Times New Roman" w:eastAsia="Times New Roman" w:hAnsi="Times New Roman" w:cs="Times New Roman"/>
                <w:color w:val="000000" w:themeColor="text1"/>
                <w:sz w:val="24"/>
                <w:szCs w:val="24"/>
                <w:lang w:val="es-ES" w:eastAsia="es-ES"/>
              </w:rPr>
              <w:t>  </w:t>
            </w:r>
          </w:p>
        </w:tc>
        <w:tc>
          <w:tcPr>
            <w:tcW w:w="0" w:type="auto"/>
            <w:tcBorders>
              <w:top w:val="nil"/>
              <w:left w:val="nil"/>
              <w:bottom w:val="nil"/>
              <w:right w:val="nil"/>
            </w:tcBorders>
            <w:vAlign w:val="bottom"/>
            <w:hideMark/>
          </w:tcPr>
          <w:p w:rsidR="009F0895" w:rsidRPr="007765DA" w:rsidRDefault="009F0895" w:rsidP="009F0895">
            <w:pPr>
              <w:spacing w:after="0" w:line="240" w:lineRule="auto"/>
              <w:rPr>
                <w:rFonts w:ascii="Times New Roman" w:eastAsia="Times New Roman" w:hAnsi="Times New Roman" w:cs="Times New Roman"/>
                <w:color w:val="000000" w:themeColor="text1"/>
                <w:sz w:val="24"/>
                <w:szCs w:val="24"/>
                <w:lang w:val="es-ES" w:eastAsia="es-ES"/>
              </w:rPr>
            </w:pPr>
          </w:p>
        </w:tc>
      </w:tr>
    </w:tbl>
    <w:p w:rsidR="009F0895" w:rsidRPr="007765DA" w:rsidRDefault="009F0895" w:rsidP="009F0895">
      <w:pPr>
        <w:spacing w:after="240" w:line="240" w:lineRule="auto"/>
        <w:rPr>
          <w:rFonts w:ascii="Times New Roman" w:eastAsia="Times New Roman" w:hAnsi="Times New Roman" w:cs="Times New Roman"/>
          <w:color w:val="000000" w:themeColor="text1"/>
          <w:sz w:val="24"/>
          <w:szCs w:val="24"/>
          <w:lang w:val="es-ES" w:eastAsia="es-ES"/>
        </w:rPr>
      </w:pPr>
      <w:r w:rsidRPr="007765DA">
        <w:rPr>
          <w:rFonts w:ascii="Times New Roman" w:eastAsia="Times New Roman" w:hAnsi="Times New Roman" w:cs="Times New Roman"/>
          <w:color w:val="000000" w:themeColor="text1"/>
          <w:sz w:val="18"/>
          <w:szCs w:val="18"/>
          <w:bdr w:val="none" w:sz="0" w:space="0" w:color="auto" w:frame="1"/>
          <w:lang w:val="es-ES" w:eastAsia="es-ES"/>
        </w:rPr>
        <w:t>Notimex | Ciudad | Fecha: 2008-04-27 | Hora de creación: 00:00:00 | Ultima modificación: 23:55:05</w:t>
      </w:r>
      <w:r w:rsidRPr="007765DA">
        <w:rPr>
          <w:rFonts w:ascii="Times New Roman" w:eastAsia="Times New Roman" w:hAnsi="Times New Roman" w:cs="Times New Roman"/>
          <w:color w:val="000000" w:themeColor="text1"/>
          <w:sz w:val="24"/>
          <w:szCs w:val="24"/>
          <w:lang w:val="es-ES" w:eastAsia="es-ES"/>
        </w:rPr>
        <w:t> </w:t>
      </w:r>
      <w:r w:rsidRPr="007765DA">
        <w:rPr>
          <w:rFonts w:ascii="Times New Roman" w:eastAsia="Times New Roman" w:hAnsi="Times New Roman" w:cs="Times New Roman"/>
          <w:color w:val="000000" w:themeColor="text1"/>
          <w:sz w:val="24"/>
          <w:szCs w:val="24"/>
          <w:lang w:val="es-ES" w:eastAsia="es-ES"/>
        </w:rPr>
        <w:br/>
      </w:r>
    </w:p>
    <w:p w:rsidR="002237A0" w:rsidRPr="007765DA" w:rsidRDefault="009F0895" w:rsidP="002747EC">
      <w:pPr>
        <w:spacing w:line="240" w:lineRule="auto"/>
        <w:jc w:val="both"/>
        <w:rPr>
          <w:rFonts w:ascii="Arial" w:eastAsia="Times New Roman" w:hAnsi="Arial" w:cs="Arial"/>
          <w:color w:val="000000" w:themeColor="text1"/>
          <w:sz w:val="24"/>
          <w:szCs w:val="24"/>
          <w:bdr w:val="none" w:sz="0" w:space="0" w:color="auto" w:frame="1"/>
          <w:lang w:val="es-ES" w:eastAsia="es-ES"/>
        </w:rPr>
      </w:pPr>
      <w:r w:rsidRPr="007765DA">
        <w:rPr>
          <w:rFonts w:ascii="Arial" w:eastAsia="Times New Roman" w:hAnsi="Arial" w:cs="Arial"/>
          <w:color w:val="000000" w:themeColor="text1"/>
          <w:sz w:val="24"/>
          <w:szCs w:val="24"/>
          <w:bdr w:val="none" w:sz="0" w:space="0" w:color="auto" w:frame="1"/>
          <w:lang w:val="es-ES" w:eastAsia="es-ES"/>
        </w:rPr>
        <w:t xml:space="preserve">Más de la mitad de los asentamientos irregulares contabilizados en la delegación Tláhuac surgieron durante los 10 años de administraciones del Partido de la Revolución Democrática (PRD) en la jurisdicción. De acuerdo con un diagnóstico de la demarcación, se pretende regularizar a la mayor parte de ellos a pesar de reconocer los daños a flora, fauna y medio ambiente por impermeabilizar el suelo, rellenar canales para paso peatonal y la descarga de agua sucia y basura. El estudio define a Tláhuac como una zona de transición urbano rural, por estar entre una delegación urbana (Iztapalapa) y una rural (Milpa Alta), y admite que su suelo de conservación es fundamental para la ecología y favorece la recarga de acuíferos subterráneos. En ese sentido, </w:t>
      </w:r>
      <w:r w:rsidRPr="007765DA">
        <w:rPr>
          <w:rFonts w:ascii="Arial" w:eastAsia="Times New Roman" w:hAnsi="Arial" w:cs="Arial"/>
          <w:color w:val="000000" w:themeColor="text1"/>
          <w:sz w:val="24"/>
          <w:szCs w:val="24"/>
          <w:bdr w:val="none" w:sz="0" w:space="0" w:color="auto" w:frame="1"/>
          <w:lang w:val="es-ES" w:eastAsia="es-ES"/>
        </w:rPr>
        <w:lastRenderedPageBreak/>
        <w:t>destaca la importancia de los acuíferos para el Distrito Federal ya que 62 por ciento de las tres mil 243 hectáreas de Tláhuac es suelo de conservación y 70 por ciento del agua para consumo de la ciudad de México se obtiene de ellos. "Debido a la pérdida de soporte que brinda el acuífero, se han registrado hundimientos en diversas partes de la ciudad", indica el estudio que subraya la importancia de no impermeabilizar más la superficie. La población de Tláhuac se multiplicó 16.6 veces de 1950 a la fecha, al pasar de 20 mil 729 habitantes a 344 mil 106, de los cuales 30 mil 228 están en siete mil 557 viviendas construidas en asentamientos irregulares. La gran parte de los habitantes de esos asentamientos son originarios de Iztapalapa y de los estados de Puebla, Oaxaca, Veracruz, Guerrero y Michoacán. La antigüedad de cuatro por ciento de los asentamientos es de uno a cinco años; la de 51 por ciento es de seis a 10 años; la de 36 por ciento es de 11 a 15 años; y la del restante nueve por ciento es de 16 años en adelante. En esa vertiente, la delegación admitió que de continuar con un crecimiento poblacional similar al de la última década, con una tasa de 2.3 por ciento anual, en 30 años se duplicará el número de habitantes, por lo cual sumarían casi 700 mil. Según su análisis, el crecimiento poblacional derivó del aumento natural de habitantes, la migración de otras demarcaciones y estados por la escasez de suelo en el centro de la ciudad, así como por el bajo costo del suelo en comparación con otras zonas. Temen</w:t>
      </w:r>
      <w:r w:rsidR="00DD4972">
        <w:rPr>
          <w:rFonts w:ascii="Arial" w:eastAsia="Times New Roman" w:hAnsi="Arial" w:cs="Arial"/>
          <w:color w:val="000000" w:themeColor="text1"/>
          <w:sz w:val="24"/>
          <w:szCs w:val="24"/>
          <w:bdr w:val="none" w:sz="0" w:space="0" w:color="auto" w:frame="1"/>
          <w:lang w:val="es-ES" w:eastAsia="es-ES"/>
        </w:rPr>
        <w:t xml:space="preserve"> </w:t>
      </w:r>
      <w:r w:rsidRPr="007765DA">
        <w:rPr>
          <w:rFonts w:ascii="Arial" w:eastAsia="Times New Roman" w:hAnsi="Arial" w:cs="Arial"/>
          <w:color w:val="000000" w:themeColor="text1"/>
          <w:sz w:val="24"/>
          <w:szCs w:val="24"/>
          <w:bdr w:val="none" w:sz="0" w:space="0" w:color="auto" w:frame="1"/>
          <w:lang w:val="es-ES" w:eastAsia="es-ES"/>
        </w:rPr>
        <w:t>dos</w:t>
      </w:r>
      <w:r w:rsidR="00DD4972">
        <w:rPr>
          <w:rFonts w:ascii="Arial" w:eastAsia="Times New Roman" w:hAnsi="Arial" w:cs="Arial"/>
          <w:color w:val="000000" w:themeColor="text1"/>
          <w:sz w:val="24"/>
          <w:szCs w:val="24"/>
          <w:bdr w:val="none" w:sz="0" w:space="0" w:color="auto" w:frame="1"/>
          <w:lang w:val="es-ES" w:eastAsia="es-ES"/>
        </w:rPr>
        <w:t xml:space="preserve"> </w:t>
      </w:r>
      <w:r w:rsidRPr="007765DA">
        <w:rPr>
          <w:rFonts w:ascii="Arial" w:eastAsia="Times New Roman" w:hAnsi="Arial" w:cs="Arial"/>
          <w:color w:val="000000" w:themeColor="text1"/>
          <w:sz w:val="24"/>
          <w:szCs w:val="24"/>
          <w:bdr w:val="none" w:sz="0" w:space="0" w:color="auto" w:frame="1"/>
          <w:lang w:val="es-ES" w:eastAsia="es-ES"/>
        </w:rPr>
        <w:t xml:space="preserve">zonas Precisó que los terrenos que se utilizaban para siembra y otras actividades productivas se han destinado a la construcción de vivienda para satisfacer sus necesidades en la materia, aun cuando los terrenos no cuenten con las condiciones propicias para vivir. Aunque fueron contados 92 asentamientos, son 93 al sumar 43 de San Juan </w:t>
      </w:r>
      <w:proofErr w:type="spellStart"/>
      <w:r w:rsidRPr="007765DA">
        <w:rPr>
          <w:rFonts w:ascii="Arial" w:eastAsia="Times New Roman" w:hAnsi="Arial" w:cs="Arial"/>
          <w:color w:val="000000" w:themeColor="text1"/>
          <w:sz w:val="24"/>
          <w:szCs w:val="24"/>
          <w:bdr w:val="none" w:sz="0" w:space="0" w:color="auto" w:frame="1"/>
          <w:lang w:val="es-ES" w:eastAsia="es-ES"/>
        </w:rPr>
        <w:t>Ixtayopan</w:t>
      </w:r>
      <w:proofErr w:type="spellEnd"/>
      <w:r w:rsidRPr="007765DA">
        <w:rPr>
          <w:rFonts w:ascii="Arial" w:eastAsia="Times New Roman" w:hAnsi="Arial" w:cs="Arial"/>
          <w:color w:val="000000" w:themeColor="text1"/>
          <w:sz w:val="24"/>
          <w:szCs w:val="24"/>
          <w:bdr w:val="none" w:sz="0" w:space="0" w:color="auto" w:frame="1"/>
          <w:lang w:val="es-ES" w:eastAsia="es-ES"/>
        </w:rPr>
        <w:t xml:space="preserve">, 16 de San Francisco </w:t>
      </w:r>
      <w:proofErr w:type="spellStart"/>
      <w:r w:rsidRPr="007765DA">
        <w:rPr>
          <w:rFonts w:ascii="Arial" w:eastAsia="Times New Roman" w:hAnsi="Arial" w:cs="Arial"/>
          <w:color w:val="000000" w:themeColor="text1"/>
          <w:sz w:val="24"/>
          <w:szCs w:val="24"/>
          <w:bdr w:val="none" w:sz="0" w:space="0" w:color="auto" w:frame="1"/>
          <w:lang w:val="es-ES" w:eastAsia="es-ES"/>
        </w:rPr>
        <w:t>Tlaltenco</w:t>
      </w:r>
      <w:proofErr w:type="spellEnd"/>
      <w:r w:rsidRPr="007765DA">
        <w:rPr>
          <w:rFonts w:ascii="Arial" w:eastAsia="Times New Roman" w:hAnsi="Arial" w:cs="Arial"/>
          <w:color w:val="000000" w:themeColor="text1"/>
          <w:sz w:val="24"/>
          <w:szCs w:val="24"/>
          <w:bdr w:val="none" w:sz="0" w:space="0" w:color="auto" w:frame="1"/>
          <w:lang w:val="es-ES" w:eastAsia="es-ES"/>
        </w:rPr>
        <w:t xml:space="preserve">, nueve de San Pedro Tláhuac, siete de Santa Catarina </w:t>
      </w:r>
      <w:proofErr w:type="spellStart"/>
      <w:r w:rsidRPr="007765DA">
        <w:rPr>
          <w:rFonts w:ascii="Arial" w:eastAsia="Times New Roman" w:hAnsi="Arial" w:cs="Arial"/>
          <w:color w:val="000000" w:themeColor="text1"/>
          <w:sz w:val="24"/>
          <w:szCs w:val="24"/>
          <w:bdr w:val="none" w:sz="0" w:space="0" w:color="auto" w:frame="1"/>
          <w:lang w:val="es-ES" w:eastAsia="es-ES"/>
        </w:rPr>
        <w:t>Yecahuizotl</w:t>
      </w:r>
      <w:proofErr w:type="spellEnd"/>
      <w:r w:rsidRPr="007765DA">
        <w:rPr>
          <w:rFonts w:ascii="Arial" w:eastAsia="Times New Roman" w:hAnsi="Arial" w:cs="Arial"/>
          <w:color w:val="000000" w:themeColor="text1"/>
          <w:sz w:val="24"/>
          <w:szCs w:val="24"/>
          <w:bdr w:val="none" w:sz="0" w:space="0" w:color="auto" w:frame="1"/>
          <w:lang w:val="es-ES" w:eastAsia="es-ES"/>
        </w:rPr>
        <w:t xml:space="preserve">, siete de San Andrés Mixquic, seis de Santiago Zapotitlán y cinco de San </w:t>
      </w:r>
      <w:r w:rsidR="00933F36" w:rsidRPr="007765DA">
        <w:rPr>
          <w:rFonts w:ascii="Arial" w:eastAsia="Times New Roman" w:hAnsi="Arial" w:cs="Arial"/>
          <w:color w:val="000000" w:themeColor="text1"/>
          <w:sz w:val="24"/>
          <w:szCs w:val="24"/>
          <w:bdr w:val="none" w:sz="0" w:space="0" w:color="auto" w:frame="1"/>
          <w:lang w:val="es-ES" w:eastAsia="es-ES"/>
        </w:rPr>
        <w:t xml:space="preserve">Nicolás </w:t>
      </w:r>
      <w:proofErr w:type="spellStart"/>
      <w:r w:rsidRPr="007765DA">
        <w:rPr>
          <w:rFonts w:ascii="Arial" w:eastAsia="Times New Roman" w:hAnsi="Arial" w:cs="Arial"/>
          <w:color w:val="000000" w:themeColor="text1"/>
          <w:sz w:val="24"/>
          <w:szCs w:val="24"/>
          <w:bdr w:val="none" w:sz="0" w:space="0" w:color="auto" w:frame="1"/>
          <w:lang w:val="es-ES" w:eastAsia="es-ES"/>
        </w:rPr>
        <w:t>Tetelco</w:t>
      </w:r>
      <w:proofErr w:type="spellEnd"/>
      <w:r w:rsidRPr="007765DA">
        <w:rPr>
          <w:rFonts w:ascii="Arial" w:eastAsia="Times New Roman" w:hAnsi="Arial" w:cs="Arial"/>
          <w:color w:val="000000" w:themeColor="text1"/>
          <w:sz w:val="24"/>
          <w:szCs w:val="24"/>
          <w:bdr w:val="none" w:sz="0" w:space="0" w:color="auto" w:frame="1"/>
          <w:lang w:val="es-ES" w:eastAsia="es-ES"/>
        </w:rPr>
        <w:t xml:space="preserve">. La actual administración, de origen perredista, admite que los habitantes están en riesgo por haber construido sus hogares anárquicamente en lugares inviables y sin el equipo urbano mínimo como centros de salud, mercados, plazas y vialidades adecuadas. Precisó que a diario la gente de esos lugares enfrenta adversidades por falta de agua potable, drenaje, iluminación, mala calidad de servicios, inexistencia de transporte público y caminos mal acondicionados cuya situación empeora en temporada de lluvias. "A través de los años los habitantes de estos asentamientos han solicitado ante diversas instancias de gobierno el cambio de uso de suelo, ya que de ello depende la regularización de la tenencia de la tierra y, en consecuencia, el otorgamiento de servicios públicos", abundó. Basado en ello justificó que no haya otorgado esos servicios, pero plantea la necesidad de cambiar el Programa Delegacional de Desarrollo Urbano y el uso de suelo de varias zonas para dar certidumbre jurídica a las familias pobres, aun cuando ocupen suelo de conservación. "Si bien es cierto que Tláhuac representa una zona de alto valor ambiental para toda la ciudad de México, también lo es que su población requiere de manera urgente de espacios para garantizar sus requerimientos de vivienda para las nuevas generaciones", señaló. De acuerdo con denuncias de </w:t>
      </w:r>
      <w:r w:rsidR="00933F36" w:rsidRPr="007765DA">
        <w:rPr>
          <w:rFonts w:ascii="Arial" w:eastAsia="Times New Roman" w:hAnsi="Arial" w:cs="Arial"/>
          <w:color w:val="000000" w:themeColor="text1"/>
          <w:sz w:val="24"/>
          <w:szCs w:val="24"/>
          <w:bdr w:val="none" w:sz="0" w:space="0" w:color="auto" w:frame="1"/>
          <w:lang w:val="es-ES" w:eastAsia="es-ES"/>
        </w:rPr>
        <w:t>ejidatarios</w:t>
      </w:r>
      <w:r w:rsidRPr="007765DA">
        <w:rPr>
          <w:rFonts w:ascii="Arial" w:eastAsia="Times New Roman" w:hAnsi="Arial" w:cs="Arial"/>
          <w:color w:val="000000" w:themeColor="text1"/>
          <w:sz w:val="24"/>
          <w:szCs w:val="24"/>
          <w:bdr w:val="none" w:sz="0" w:space="0" w:color="auto" w:frame="1"/>
          <w:lang w:val="es-ES" w:eastAsia="es-ES"/>
        </w:rPr>
        <w:t xml:space="preserve"> de San Francisco </w:t>
      </w:r>
      <w:proofErr w:type="spellStart"/>
      <w:r w:rsidRPr="007765DA">
        <w:rPr>
          <w:rFonts w:ascii="Arial" w:eastAsia="Times New Roman" w:hAnsi="Arial" w:cs="Arial"/>
          <w:color w:val="000000" w:themeColor="text1"/>
          <w:sz w:val="24"/>
          <w:szCs w:val="24"/>
          <w:bdr w:val="none" w:sz="0" w:space="0" w:color="auto" w:frame="1"/>
          <w:lang w:val="es-ES" w:eastAsia="es-ES"/>
        </w:rPr>
        <w:t>Tlaltenco</w:t>
      </w:r>
      <w:proofErr w:type="spellEnd"/>
      <w:r w:rsidRPr="007765DA">
        <w:rPr>
          <w:rFonts w:ascii="Arial" w:eastAsia="Times New Roman" w:hAnsi="Arial" w:cs="Arial"/>
          <w:color w:val="000000" w:themeColor="text1"/>
          <w:sz w:val="24"/>
          <w:szCs w:val="24"/>
          <w:bdr w:val="none" w:sz="0" w:space="0" w:color="auto" w:frame="1"/>
          <w:lang w:val="es-ES" w:eastAsia="es-ES"/>
        </w:rPr>
        <w:t xml:space="preserve">, cuyos terrenos han sido de los más afectados por los asentamientos, la mayoría de estos son regenteados por el PRD no sólo por preocupación social, sino por intereses políticos y económicos. Consideran que la intención de regularizar los asentamientos tiene la pretensión real de la delegación de impulsar proyectos de infraestructura industrial, vial y urbana en la zona, para lo cual la invasión de tierras a manos de grupos afines al PRD es "punta de lanza". De concretarse esos proyectos, advirtieron, sobrevendrían nuevas olas migratorias que, efectivamente, duplicarían la población como lo pronostica la delegación en su diagnóstico, con el consecuente mayor impacto a la reserva natural. </w:t>
      </w:r>
    </w:p>
    <w:p w:rsidR="00745AA9" w:rsidRPr="007765DA" w:rsidRDefault="00745AA9" w:rsidP="00AB2DB2">
      <w:pPr>
        <w:jc w:val="both"/>
        <w:rPr>
          <w:rFonts w:ascii="Arial" w:eastAsia="Times New Roman" w:hAnsi="Arial" w:cs="Arial"/>
          <w:color w:val="000000" w:themeColor="text1"/>
          <w:sz w:val="24"/>
          <w:szCs w:val="24"/>
          <w:bdr w:val="none" w:sz="0" w:space="0" w:color="auto" w:frame="1"/>
          <w:lang w:val="es-ES" w:eastAsia="es-ES"/>
        </w:rPr>
      </w:pPr>
    </w:p>
    <w:p w:rsidR="002747EC" w:rsidRPr="007765DA" w:rsidRDefault="002747EC" w:rsidP="00AB2DB2">
      <w:pPr>
        <w:jc w:val="both"/>
        <w:rPr>
          <w:rFonts w:ascii="Arial" w:eastAsia="Times New Roman" w:hAnsi="Arial" w:cs="Arial"/>
          <w:color w:val="000000" w:themeColor="text1"/>
          <w:sz w:val="24"/>
          <w:szCs w:val="24"/>
          <w:bdr w:val="none" w:sz="0" w:space="0" w:color="auto" w:frame="1"/>
          <w:lang w:val="es-ES" w:eastAsia="es-ES"/>
        </w:rPr>
      </w:pPr>
    </w:p>
    <w:p w:rsidR="00C031A6" w:rsidRPr="007765DA" w:rsidRDefault="00C031A6" w:rsidP="00933F36">
      <w:pPr>
        <w:pStyle w:val="Prrafodelista"/>
        <w:numPr>
          <w:ilvl w:val="0"/>
          <w:numId w:val="32"/>
        </w:numPr>
        <w:jc w:val="both"/>
        <w:rPr>
          <w:rFonts w:ascii="Arial" w:hAnsi="Arial" w:cs="Arial"/>
          <w:b/>
          <w:color w:val="000000" w:themeColor="text1"/>
          <w:sz w:val="24"/>
          <w:szCs w:val="24"/>
        </w:rPr>
      </w:pPr>
      <w:r w:rsidRPr="007765DA">
        <w:rPr>
          <w:rFonts w:ascii="Arial" w:hAnsi="Arial" w:cs="Arial"/>
          <w:color w:val="000000" w:themeColor="text1"/>
          <w:sz w:val="24"/>
          <w:szCs w:val="24"/>
        </w:rPr>
        <w:lastRenderedPageBreak/>
        <w:t>¿Qué sabes del tema</w:t>
      </w:r>
      <w:r w:rsidR="00933F36" w:rsidRPr="007765DA">
        <w:rPr>
          <w:rFonts w:ascii="Arial" w:hAnsi="Arial" w:cs="Arial"/>
          <w:color w:val="000000" w:themeColor="text1"/>
          <w:sz w:val="24"/>
          <w:szCs w:val="24"/>
        </w:rPr>
        <w:t>?</w:t>
      </w:r>
    </w:p>
    <w:p w:rsidR="00C031A6" w:rsidRPr="007765DA" w:rsidRDefault="00DD4972" w:rsidP="00933F36">
      <w:pPr>
        <w:pStyle w:val="Prrafodelista"/>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w:t>
      </w:r>
      <w:r w:rsidR="00C031A6" w:rsidRPr="007765DA">
        <w:rPr>
          <w:rFonts w:ascii="Arial" w:hAnsi="Arial" w:cs="Arial"/>
          <w:color w:val="000000" w:themeColor="text1"/>
          <w:sz w:val="24"/>
          <w:szCs w:val="24"/>
        </w:rPr>
        <w:t>De q</w:t>
      </w:r>
      <w:r>
        <w:rPr>
          <w:rFonts w:ascii="Arial" w:hAnsi="Arial" w:cs="Arial"/>
          <w:color w:val="000000" w:themeColor="text1"/>
          <w:sz w:val="24"/>
          <w:szCs w:val="24"/>
        </w:rPr>
        <w:t>ué  crees que va tratar el tema?</w:t>
      </w:r>
    </w:p>
    <w:p w:rsidR="00C031A6" w:rsidRPr="007765DA" w:rsidRDefault="00A83AF1" w:rsidP="00933F36">
      <w:pPr>
        <w:pStyle w:val="Prrafodelista"/>
        <w:numPr>
          <w:ilvl w:val="0"/>
          <w:numId w:val="32"/>
        </w:numPr>
        <w:jc w:val="both"/>
        <w:rPr>
          <w:rFonts w:ascii="Arial" w:hAnsi="Arial" w:cs="Arial"/>
          <w:b/>
          <w:color w:val="000000" w:themeColor="text1"/>
          <w:sz w:val="24"/>
          <w:szCs w:val="24"/>
        </w:rPr>
      </w:pPr>
      <w:r w:rsidRPr="007765DA">
        <w:rPr>
          <w:rFonts w:ascii="Arial" w:hAnsi="Arial" w:cs="Arial"/>
          <w:color w:val="000000" w:themeColor="text1"/>
          <w:sz w:val="24"/>
          <w:szCs w:val="24"/>
        </w:rPr>
        <w:t>¿Qué</w:t>
      </w:r>
      <w:r w:rsidR="00C031A6" w:rsidRPr="007765DA">
        <w:rPr>
          <w:rFonts w:ascii="Arial" w:hAnsi="Arial" w:cs="Arial"/>
          <w:color w:val="000000" w:themeColor="text1"/>
          <w:sz w:val="24"/>
          <w:szCs w:val="24"/>
        </w:rPr>
        <w:t xml:space="preserve"> otros lugares de la </w:t>
      </w:r>
      <w:r w:rsidR="00DD4972" w:rsidRPr="007765DA">
        <w:rPr>
          <w:rFonts w:ascii="Arial" w:hAnsi="Arial" w:cs="Arial"/>
          <w:color w:val="000000" w:themeColor="text1"/>
          <w:sz w:val="24"/>
          <w:szCs w:val="24"/>
        </w:rPr>
        <w:t>República</w:t>
      </w:r>
      <w:r w:rsidR="00C031A6" w:rsidRPr="007765DA">
        <w:rPr>
          <w:rFonts w:ascii="Arial" w:hAnsi="Arial" w:cs="Arial"/>
          <w:color w:val="000000" w:themeColor="text1"/>
          <w:sz w:val="24"/>
          <w:szCs w:val="24"/>
        </w:rPr>
        <w:t xml:space="preserve">  conoces con la misma problemática</w:t>
      </w:r>
      <w:r w:rsidR="002747EC" w:rsidRPr="007765DA">
        <w:rPr>
          <w:rFonts w:ascii="Arial" w:hAnsi="Arial" w:cs="Arial"/>
          <w:color w:val="000000" w:themeColor="text1"/>
          <w:sz w:val="24"/>
          <w:szCs w:val="24"/>
        </w:rPr>
        <w:t>?</w:t>
      </w:r>
    </w:p>
    <w:p w:rsidR="00C031A6" w:rsidRPr="007765DA" w:rsidRDefault="00DD4972" w:rsidP="00933F36">
      <w:pPr>
        <w:pStyle w:val="Prrafodelista"/>
        <w:numPr>
          <w:ilvl w:val="0"/>
          <w:numId w:val="32"/>
        </w:numPr>
        <w:jc w:val="both"/>
        <w:rPr>
          <w:rFonts w:ascii="Arial" w:hAnsi="Arial" w:cs="Arial"/>
          <w:b/>
          <w:color w:val="000000" w:themeColor="text1"/>
          <w:sz w:val="24"/>
          <w:szCs w:val="24"/>
        </w:rPr>
      </w:pPr>
      <w:r>
        <w:rPr>
          <w:rFonts w:ascii="Arial" w:hAnsi="Arial" w:cs="Arial"/>
          <w:color w:val="000000" w:themeColor="text1"/>
          <w:sz w:val="24"/>
          <w:szCs w:val="24"/>
        </w:rPr>
        <w:t>¿C</w:t>
      </w:r>
      <w:r w:rsidR="00A83AF1" w:rsidRPr="007765DA">
        <w:rPr>
          <w:rFonts w:ascii="Arial" w:hAnsi="Arial" w:cs="Arial"/>
          <w:color w:val="000000" w:themeColor="text1"/>
          <w:sz w:val="24"/>
          <w:szCs w:val="24"/>
        </w:rPr>
        <w:t>uáles</w:t>
      </w:r>
      <w:r w:rsidR="00745AA9" w:rsidRPr="007765DA">
        <w:rPr>
          <w:rFonts w:ascii="Arial" w:hAnsi="Arial" w:cs="Arial"/>
          <w:color w:val="000000" w:themeColor="text1"/>
          <w:sz w:val="24"/>
          <w:szCs w:val="24"/>
        </w:rPr>
        <w:t xml:space="preserve"> son </w:t>
      </w:r>
      <w:r>
        <w:rPr>
          <w:rFonts w:ascii="Arial" w:hAnsi="Arial" w:cs="Arial"/>
          <w:color w:val="000000" w:themeColor="text1"/>
          <w:sz w:val="24"/>
          <w:szCs w:val="24"/>
        </w:rPr>
        <w:t>las causas de esta problemática?</w:t>
      </w:r>
    </w:p>
    <w:p w:rsidR="00745AA9" w:rsidRPr="007765DA" w:rsidRDefault="002747EC" w:rsidP="00933F36">
      <w:pPr>
        <w:pStyle w:val="Prrafodelista"/>
        <w:numPr>
          <w:ilvl w:val="0"/>
          <w:numId w:val="32"/>
        </w:numPr>
        <w:jc w:val="both"/>
        <w:rPr>
          <w:rFonts w:ascii="Arial" w:hAnsi="Arial" w:cs="Arial"/>
          <w:b/>
          <w:color w:val="000000" w:themeColor="text1"/>
          <w:sz w:val="24"/>
          <w:szCs w:val="24"/>
        </w:rPr>
      </w:pPr>
      <w:r w:rsidRPr="007765DA">
        <w:rPr>
          <w:rFonts w:ascii="Arial" w:hAnsi="Arial" w:cs="Arial"/>
          <w:color w:val="000000" w:themeColor="text1"/>
          <w:sz w:val="24"/>
          <w:szCs w:val="24"/>
        </w:rPr>
        <w:t>¿</w:t>
      </w:r>
      <w:r w:rsidR="00A83AF1" w:rsidRPr="007765DA">
        <w:rPr>
          <w:rFonts w:ascii="Arial" w:hAnsi="Arial" w:cs="Arial"/>
          <w:color w:val="000000" w:themeColor="text1"/>
          <w:sz w:val="24"/>
          <w:szCs w:val="24"/>
        </w:rPr>
        <w:t>Qué</w:t>
      </w:r>
      <w:r w:rsidR="00745AA9" w:rsidRPr="007765DA">
        <w:rPr>
          <w:rFonts w:ascii="Arial" w:hAnsi="Arial" w:cs="Arial"/>
          <w:color w:val="000000" w:themeColor="text1"/>
          <w:sz w:val="24"/>
          <w:szCs w:val="24"/>
        </w:rPr>
        <w:t xml:space="preserve"> acciones se deben tomar para disminuir este problema</w:t>
      </w:r>
      <w:r w:rsidRPr="007765DA">
        <w:rPr>
          <w:rFonts w:ascii="Arial" w:hAnsi="Arial" w:cs="Arial"/>
          <w:color w:val="000000" w:themeColor="text1"/>
          <w:sz w:val="24"/>
          <w:szCs w:val="24"/>
        </w:rPr>
        <w:t>?</w:t>
      </w:r>
    </w:p>
    <w:p w:rsidR="00745AA9" w:rsidRPr="007765DA" w:rsidRDefault="00A83AF1" w:rsidP="00933F36">
      <w:pPr>
        <w:pStyle w:val="Prrafodelista"/>
        <w:numPr>
          <w:ilvl w:val="0"/>
          <w:numId w:val="32"/>
        </w:numPr>
        <w:jc w:val="both"/>
        <w:rPr>
          <w:rFonts w:ascii="Arial" w:hAnsi="Arial" w:cs="Arial"/>
          <w:b/>
          <w:color w:val="000000" w:themeColor="text1"/>
          <w:sz w:val="24"/>
          <w:szCs w:val="24"/>
        </w:rPr>
      </w:pPr>
      <w:r w:rsidRPr="007765DA">
        <w:rPr>
          <w:rFonts w:ascii="Arial" w:hAnsi="Arial" w:cs="Arial"/>
          <w:color w:val="000000" w:themeColor="text1"/>
          <w:sz w:val="24"/>
          <w:szCs w:val="24"/>
        </w:rPr>
        <w:t>Cuáles</w:t>
      </w:r>
      <w:r w:rsidR="00745AA9" w:rsidRPr="007765DA">
        <w:rPr>
          <w:rFonts w:ascii="Arial" w:hAnsi="Arial" w:cs="Arial"/>
          <w:color w:val="000000" w:themeColor="text1"/>
          <w:sz w:val="24"/>
          <w:szCs w:val="24"/>
        </w:rPr>
        <w:t xml:space="preserve"> son las consecuencias  de  este problema.</w:t>
      </w:r>
    </w:p>
    <w:p w:rsidR="00C031A6" w:rsidRPr="007765DA" w:rsidRDefault="00745AA9" w:rsidP="00AB2DB2">
      <w:pPr>
        <w:jc w:val="both"/>
        <w:rPr>
          <w:rFonts w:ascii="Arial" w:hAnsi="Arial" w:cs="Arial"/>
          <w:color w:val="000000" w:themeColor="text1"/>
          <w:sz w:val="24"/>
          <w:szCs w:val="24"/>
        </w:rPr>
      </w:pPr>
      <w:r w:rsidRPr="007765DA">
        <w:rPr>
          <w:rFonts w:ascii="Arial" w:hAnsi="Arial" w:cs="Arial"/>
          <w:color w:val="000000" w:themeColor="text1"/>
          <w:sz w:val="24"/>
          <w:szCs w:val="24"/>
        </w:rPr>
        <w:t>Escribe  tu conclusión de lo visto en la lectura</w:t>
      </w:r>
    </w:p>
    <w:p w:rsidR="00916EB2" w:rsidRDefault="00916EB2" w:rsidP="002747EC">
      <w:pPr>
        <w:spacing w:line="240" w:lineRule="auto"/>
        <w:jc w:val="both"/>
        <w:rPr>
          <w:rFonts w:ascii="Arial" w:hAnsi="Arial" w:cs="Arial"/>
          <w:b/>
          <w:color w:val="000000" w:themeColor="text1"/>
          <w:sz w:val="24"/>
          <w:szCs w:val="24"/>
        </w:rPr>
      </w:pPr>
    </w:p>
    <w:p w:rsidR="00976A0C" w:rsidRPr="00C219CF" w:rsidRDefault="00976A0C" w:rsidP="002747EC">
      <w:pPr>
        <w:spacing w:line="240" w:lineRule="auto"/>
        <w:jc w:val="both"/>
        <w:rPr>
          <w:rFonts w:ascii="Arial" w:hAnsi="Arial" w:cs="Arial"/>
          <w:b/>
          <w:color w:val="000000" w:themeColor="text1"/>
          <w:sz w:val="24"/>
          <w:szCs w:val="24"/>
        </w:rPr>
      </w:pPr>
      <w:r w:rsidRPr="00C219CF">
        <w:rPr>
          <w:rFonts w:ascii="Arial" w:hAnsi="Arial" w:cs="Arial"/>
          <w:b/>
          <w:color w:val="000000" w:themeColor="text1"/>
          <w:sz w:val="24"/>
          <w:szCs w:val="24"/>
        </w:rPr>
        <w:t>Otro de los impactos del espacio geográfico se presenta en la zona de manglares</w:t>
      </w:r>
    </w:p>
    <w:p w:rsidR="00C87AF1" w:rsidRPr="007765DA" w:rsidRDefault="00A83AF1" w:rsidP="002747EC">
      <w:pPr>
        <w:spacing w:line="240" w:lineRule="auto"/>
        <w:jc w:val="both"/>
        <w:rPr>
          <w:rFonts w:ascii="Arial" w:hAnsi="Arial" w:cs="Arial"/>
          <w:color w:val="000000" w:themeColor="text1"/>
          <w:sz w:val="24"/>
          <w:szCs w:val="24"/>
        </w:rPr>
      </w:pPr>
      <w:r w:rsidRPr="007765DA">
        <w:rPr>
          <w:rFonts w:ascii="Arial" w:hAnsi="Arial" w:cs="Arial"/>
          <w:color w:val="000000" w:themeColor="text1"/>
          <w:sz w:val="24"/>
          <w:szCs w:val="24"/>
        </w:rPr>
        <w:t xml:space="preserve">Debido a que </w:t>
      </w:r>
      <w:r w:rsidR="00C87AF1" w:rsidRPr="007765DA">
        <w:rPr>
          <w:rFonts w:ascii="Arial" w:hAnsi="Arial" w:cs="Arial"/>
          <w:color w:val="000000" w:themeColor="text1"/>
          <w:sz w:val="24"/>
          <w:szCs w:val="24"/>
        </w:rPr>
        <w:t xml:space="preserve"> los consorcios turísticos en ciertos lugares generan  destrucción de especies animales y vegetales, por lo tanto ecosi</w:t>
      </w:r>
      <w:r w:rsidR="00E30D9C" w:rsidRPr="007765DA">
        <w:rPr>
          <w:rFonts w:ascii="Arial" w:hAnsi="Arial" w:cs="Arial"/>
          <w:color w:val="000000" w:themeColor="text1"/>
          <w:sz w:val="24"/>
          <w:szCs w:val="24"/>
        </w:rPr>
        <w:t>s</w:t>
      </w:r>
      <w:r w:rsidR="00C87AF1" w:rsidRPr="007765DA">
        <w:rPr>
          <w:rFonts w:ascii="Arial" w:hAnsi="Arial" w:cs="Arial"/>
          <w:color w:val="000000" w:themeColor="text1"/>
          <w:sz w:val="24"/>
          <w:szCs w:val="24"/>
        </w:rPr>
        <w:t>temas completos</w:t>
      </w:r>
      <w:r w:rsidR="00E30D9C" w:rsidRPr="007765DA">
        <w:rPr>
          <w:rFonts w:ascii="Arial" w:hAnsi="Arial" w:cs="Arial"/>
          <w:color w:val="000000" w:themeColor="text1"/>
          <w:sz w:val="24"/>
          <w:szCs w:val="24"/>
        </w:rPr>
        <w:t xml:space="preserve"> se pierden  en millones de hectáreas y  por lo tanto las concesiones siguen sin que  se reglamente  su protección.</w:t>
      </w:r>
    </w:p>
    <w:p w:rsidR="00976A0C" w:rsidRPr="007765DA" w:rsidRDefault="00F319A0" w:rsidP="00AB2DB2">
      <w:pPr>
        <w:jc w:val="both"/>
        <w:rPr>
          <w:rFonts w:ascii="Arial" w:hAnsi="Arial" w:cs="Arial"/>
          <w:b/>
          <w:color w:val="000000" w:themeColor="text1"/>
          <w:sz w:val="24"/>
          <w:szCs w:val="24"/>
        </w:rPr>
      </w:pPr>
      <w:r w:rsidRPr="007765DA">
        <w:rPr>
          <w:rFonts w:ascii="Arial" w:hAnsi="Arial" w:cs="Arial"/>
          <w:b/>
          <w:color w:val="000000" w:themeColor="text1"/>
          <w:sz w:val="24"/>
          <w:szCs w:val="24"/>
        </w:rPr>
        <w:t>¿</w:t>
      </w:r>
      <w:r w:rsidR="00DD4972">
        <w:rPr>
          <w:rFonts w:ascii="Arial" w:hAnsi="Arial" w:cs="Arial"/>
          <w:b/>
          <w:color w:val="000000" w:themeColor="text1"/>
          <w:sz w:val="24"/>
          <w:szCs w:val="24"/>
        </w:rPr>
        <w:t>Pero que es un Manglar?</w:t>
      </w:r>
    </w:p>
    <w:p w:rsidR="00976A0C" w:rsidRPr="007765DA" w:rsidRDefault="00976A0C" w:rsidP="00976A0C">
      <w:pPr>
        <w:pStyle w:val="NormalWeb"/>
        <w:shd w:val="clear" w:color="auto" w:fill="FFFFFF"/>
        <w:spacing w:line="270" w:lineRule="atLeast"/>
        <w:rPr>
          <w:rFonts w:ascii="Arial" w:hAnsi="Arial" w:cs="Arial"/>
          <w:color w:val="000000" w:themeColor="text1"/>
        </w:rPr>
      </w:pPr>
      <w:r w:rsidRPr="007765DA">
        <w:rPr>
          <w:rFonts w:ascii="Arial" w:hAnsi="Arial" w:cs="Arial"/>
          <w:color w:val="000000" w:themeColor="text1"/>
        </w:rPr>
        <w:t>Los humedales son uno de los ecosistemas existentes con los que contamos en nuestro país y entre ellos los manglares, que son humedales costeros, ocupan un lugar privilegiado por la riqueza natural que encierran y los beneficios ambientales que nos brindan.</w:t>
      </w:r>
      <w:r w:rsidRPr="007765DA">
        <w:rPr>
          <w:rFonts w:ascii="Arial" w:hAnsi="Arial" w:cs="Arial"/>
          <w:color w:val="000000" w:themeColor="text1"/>
        </w:rPr>
        <w:br/>
      </w:r>
      <w:r w:rsidRPr="007765DA">
        <w:rPr>
          <w:rFonts w:ascii="Arial" w:hAnsi="Arial" w:cs="Arial"/>
          <w:color w:val="000000" w:themeColor="text1"/>
        </w:rPr>
        <w:br/>
        <w:t>Los manglares desempeñan un importante papel como barrera natural que contiene la erosión de vientos y mareas, contribuyendo al mantenimiento de la línea de costa y el sostenimiento de arenas sobre las playas, filtran el agua, permiten el abastecimiento de los mantos freáticos, capturan gases de efecto invernadero y actúan como sumideros de carbono.</w:t>
      </w:r>
      <w:r w:rsidRPr="007765DA">
        <w:rPr>
          <w:rFonts w:ascii="Arial" w:hAnsi="Arial" w:cs="Arial"/>
          <w:color w:val="000000" w:themeColor="text1"/>
        </w:rPr>
        <w:br/>
      </w:r>
      <w:r w:rsidRPr="007765DA">
        <w:rPr>
          <w:rFonts w:ascii="Arial" w:hAnsi="Arial" w:cs="Arial"/>
          <w:color w:val="000000" w:themeColor="text1"/>
        </w:rPr>
        <w:br/>
        <w:t>Asimismo, son de gran importancia para las pesquerías, como la de camarón, entre otras funciones. Los manglares nos proporcionan beneficios ambientales equivalentes a miles de dólares; sólo por producción pesquera, en el Golfo de California generan beneficios por el orden de los 37 mil 500 dólares por hectárea al año.</w:t>
      </w:r>
      <w:r w:rsidRPr="007765DA">
        <w:rPr>
          <w:rFonts w:ascii="Arial" w:hAnsi="Arial" w:cs="Arial"/>
          <w:color w:val="000000" w:themeColor="text1"/>
        </w:rPr>
        <w:br/>
      </w:r>
      <w:r w:rsidRPr="007765DA">
        <w:rPr>
          <w:rFonts w:ascii="Arial" w:hAnsi="Arial" w:cs="Arial"/>
          <w:color w:val="000000" w:themeColor="text1"/>
        </w:rPr>
        <w:br/>
        <w:t xml:space="preserve">Desafortunadamente, estos ecosistemas se encuentran en riesgo. Las principales amenazas de los manglares en el país son la tala motivada por la ampliación de la frontera agrícola-ganadera, la destrucción ocasionada por el desarrollo de centros turísticos y urbanos, así como la construcción de granjas </w:t>
      </w:r>
      <w:proofErr w:type="spellStart"/>
      <w:r w:rsidRPr="007765DA">
        <w:rPr>
          <w:rFonts w:ascii="Arial" w:hAnsi="Arial" w:cs="Arial"/>
          <w:color w:val="000000" w:themeColor="text1"/>
        </w:rPr>
        <w:t>camaronícolas</w:t>
      </w:r>
      <w:proofErr w:type="spellEnd"/>
      <w:r w:rsidRPr="007765DA">
        <w:rPr>
          <w:rFonts w:ascii="Arial" w:hAnsi="Arial" w:cs="Arial"/>
          <w:color w:val="000000" w:themeColor="text1"/>
        </w:rPr>
        <w:t xml:space="preserve"> y la actividad petrolera</w:t>
      </w:r>
      <w:r w:rsidRPr="007765DA">
        <w:rPr>
          <w:rFonts w:ascii="Verdana" w:hAnsi="Verdana"/>
          <w:color w:val="000000" w:themeColor="text1"/>
          <w:sz w:val="18"/>
          <w:szCs w:val="18"/>
        </w:rPr>
        <w:t>.</w:t>
      </w:r>
      <w:r w:rsidRPr="007765DA">
        <w:rPr>
          <w:rFonts w:ascii="Verdana" w:hAnsi="Verdana"/>
          <w:color w:val="000000" w:themeColor="text1"/>
          <w:sz w:val="18"/>
          <w:szCs w:val="18"/>
        </w:rPr>
        <w:br/>
      </w:r>
      <w:r w:rsidRPr="007765DA">
        <w:rPr>
          <w:rFonts w:ascii="Verdana" w:hAnsi="Verdana"/>
          <w:color w:val="000000" w:themeColor="text1"/>
          <w:sz w:val="18"/>
          <w:szCs w:val="18"/>
        </w:rPr>
        <w:br/>
      </w:r>
      <w:r w:rsidRPr="007765DA">
        <w:rPr>
          <w:rFonts w:ascii="Arial" w:hAnsi="Arial" w:cs="Arial"/>
          <w:color w:val="000000" w:themeColor="text1"/>
        </w:rPr>
        <w:t>La Organización de Naciones Unidas para la Agricultura y la Alimentación (FAO) indica que a nivel mundial las pérdidas más grandes en los ecosistemas de manglar de 1980 al 2005 han ocurrido en México, Honduras, Panamá, Estados Unidos y las Bahamas.</w:t>
      </w:r>
      <w:r w:rsidRPr="007765DA">
        <w:rPr>
          <w:rFonts w:ascii="Arial" w:hAnsi="Arial" w:cs="Arial"/>
          <w:color w:val="000000" w:themeColor="text1"/>
        </w:rPr>
        <w:br/>
      </w:r>
      <w:r w:rsidRPr="007765DA">
        <w:rPr>
          <w:rFonts w:ascii="Arial" w:hAnsi="Arial" w:cs="Arial"/>
          <w:color w:val="000000" w:themeColor="text1"/>
        </w:rPr>
        <w:br/>
        <w:t>De hecho, México perdió 65 por ciento de estos ecosistemas, por lo que únicamente le quedan 770,057 hectáreas. El Instituto Nacional de Ecología (INE) estima que se está perdiendo el ecosistema de manglar a una tasa promedio de 2.5 por ciento anual.</w:t>
      </w:r>
      <w:r w:rsidRPr="007765DA">
        <w:rPr>
          <w:rFonts w:ascii="Arial" w:hAnsi="Arial" w:cs="Arial"/>
          <w:color w:val="000000" w:themeColor="text1"/>
        </w:rPr>
        <w:br/>
      </w:r>
      <w:r w:rsidRPr="007765DA">
        <w:rPr>
          <w:rFonts w:ascii="Arial" w:hAnsi="Arial" w:cs="Arial"/>
          <w:color w:val="000000" w:themeColor="text1"/>
        </w:rPr>
        <w:br/>
        <w:t xml:space="preserve">El INE indica que si las tasas de pérdida anual se mantienen constantes se estima que para el </w:t>
      </w:r>
      <w:r w:rsidRPr="007765DA">
        <w:rPr>
          <w:rFonts w:ascii="Arial" w:hAnsi="Arial" w:cs="Arial"/>
          <w:color w:val="000000" w:themeColor="text1"/>
        </w:rPr>
        <w:lastRenderedPageBreak/>
        <w:t>año 2025 habrá una disminución de entre el 40 y el 50 por ciento de la superficie de manglar estimada para el año 2000.</w:t>
      </w:r>
    </w:p>
    <w:p w:rsidR="00C87AF1" w:rsidRPr="007765DA" w:rsidRDefault="00F319A0" w:rsidP="00E30D9C">
      <w:pPr>
        <w:tabs>
          <w:tab w:val="right" w:pos="8838"/>
        </w:tabs>
        <w:rPr>
          <w:noProof/>
          <w:color w:val="000000" w:themeColor="text1"/>
          <w:lang w:val="es-ES" w:eastAsia="es-ES"/>
        </w:rPr>
      </w:pPr>
      <w:r w:rsidRPr="007765DA">
        <w:rPr>
          <w:noProof/>
          <w:color w:val="000000" w:themeColor="text1"/>
          <w:lang w:val="es-ES" w:eastAsia="es-ES"/>
        </w:rPr>
        <w:t xml:space="preserve">Foto: Destruccion del manglar en Tajamar  Cancun Quintana Roo </w:t>
      </w:r>
      <w:r w:rsidR="00E30D9C" w:rsidRPr="007765DA">
        <w:rPr>
          <w:noProof/>
          <w:color w:val="000000" w:themeColor="text1"/>
          <w:lang w:val="es-ES" w:eastAsia="es-ES"/>
        </w:rPr>
        <w:t>,</w:t>
      </w:r>
      <w:r w:rsidRPr="007765DA">
        <w:rPr>
          <w:noProof/>
          <w:color w:val="000000" w:themeColor="text1"/>
          <w:lang w:val="es-ES" w:eastAsia="es-ES"/>
        </w:rPr>
        <w:t>Mèxico</w:t>
      </w:r>
      <w:r w:rsidR="00E30D9C" w:rsidRPr="007765DA">
        <w:rPr>
          <w:noProof/>
          <w:color w:val="000000" w:themeColor="text1"/>
          <w:lang w:val="es-ES" w:eastAsia="es-ES"/>
        </w:rPr>
        <w:t xml:space="preserve"> 2016.</w:t>
      </w:r>
      <w:r w:rsidR="00E30D9C" w:rsidRPr="007765DA">
        <w:rPr>
          <w:noProof/>
          <w:color w:val="000000" w:themeColor="text1"/>
          <w:lang w:val="es-ES" w:eastAsia="es-ES"/>
        </w:rPr>
        <w:tab/>
      </w:r>
    </w:p>
    <w:p w:rsidR="00C87AF1" w:rsidRPr="007765DA" w:rsidRDefault="00C87AF1" w:rsidP="00D37EC5">
      <w:pPr>
        <w:rPr>
          <w:noProof/>
          <w:color w:val="000000" w:themeColor="text1"/>
          <w:lang w:val="es-ES" w:eastAsia="es-ES"/>
        </w:rPr>
      </w:pPr>
      <w:r w:rsidRPr="007765DA">
        <w:rPr>
          <w:noProof/>
          <w:color w:val="000000" w:themeColor="text1"/>
          <w:lang w:eastAsia="es-MX"/>
        </w:rPr>
        <w:drawing>
          <wp:inline distT="0" distB="0" distL="0" distR="0">
            <wp:extent cx="5612130" cy="2641002"/>
            <wp:effectExtent l="0" t="0" r="0" b="0"/>
            <wp:docPr id="12" name="Imagen 12" descr="mang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gla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641002"/>
                    </a:xfrm>
                    <a:prstGeom prst="rect">
                      <a:avLst/>
                    </a:prstGeom>
                    <a:noFill/>
                    <a:ln>
                      <a:noFill/>
                    </a:ln>
                  </pic:spPr>
                </pic:pic>
              </a:graphicData>
            </a:graphic>
          </wp:inline>
        </w:drawing>
      </w:r>
    </w:p>
    <w:p w:rsidR="00C87AF1" w:rsidRPr="007765DA" w:rsidRDefault="00C87AF1" w:rsidP="00D37EC5">
      <w:pPr>
        <w:rPr>
          <w:noProof/>
          <w:color w:val="000000" w:themeColor="text1"/>
          <w:lang w:val="es-ES" w:eastAsia="es-ES"/>
        </w:rPr>
      </w:pPr>
    </w:p>
    <w:p w:rsidR="002237A0" w:rsidRPr="007765DA" w:rsidRDefault="00F319A0" w:rsidP="00D37EC5">
      <w:pPr>
        <w:rPr>
          <w:rFonts w:ascii="Arial" w:hAnsi="Arial" w:cs="Arial"/>
          <w:color w:val="000000" w:themeColor="text1"/>
          <w:sz w:val="24"/>
          <w:szCs w:val="24"/>
        </w:rPr>
      </w:pPr>
      <w:r w:rsidRPr="007765DA">
        <w:rPr>
          <w:noProof/>
          <w:color w:val="000000" w:themeColor="text1"/>
          <w:lang w:eastAsia="es-MX"/>
        </w:rPr>
        <w:drawing>
          <wp:inline distT="0" distB="0" distL="0" distR="0">
            <wp:extent cx="5612130" cy="2806065"/>
            <wp:effectExtent l="0" t="0" r="0" b="0"/>
            <wp:docPr id="8" name="Imagen 8" descr="http://www.aida-americas.org/sites/default/files/styles/page_landscape_regular__800x400_/public/blog_images/tajamar.jpg?itok=2Hph8E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da-americas.org/sites/default/files/styles/page_landscape_regular__800x400_/public/blog_images/tajamar.jpg?itok=2Hph8E5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971ED8" w:rsidRPr="007765DA" w:rsidRDefault="00E30D9C" w:rsidP="00D37EC5">
      <w:pPr>
        <w:rPr>
          <w:rFonts w:ascii="Arial" w:hAnsi="Arial" w:cs="Arial"/>
          <w:color w:val="000000" w:themeColor="text1"/>
          <w:sz w:val="24"/>
          <w:szCs w:val="24"/>
        </w:rPr>
      </w:pPr>
      <w:r w:rsidRPr="007765DA">
        <w:rPr>
          <w:rFonts w:ascii="Arial" w:hAnsi="Arial" w:cs="Arial"/>
          <w:color w:val="000000" w:themeColor="text1"/>
          <w:sz w:val="24"/>
          <w:szCs w:val="24"/>
        </w:rPr>
        <w:t xml:space="preserve">Alumno después de  haber  terminado  el bloque  elabora el glosario correspondiente </w:t>
      </w:r>
      <w:r w:rsidR="00247C34" w:rsidRPr="007765DA">
        <w:rPr>
          <w:rFonts w:ascii="Arial" w:hAnsi="Arial" w:cs="Arial"/>
          <w:color w:val="000000" w:themeColor="text1"/>
          <w:sz w:val="24"/>
          <w:szCs w:val="24"/>
        </w:rPr>
        <w:t xml:space="preserve"> de cada uno de los  temas  en el siguiente espacio</w:t>
      </w:r>
    </w:p>
    <w:p w:rsidR="00916EB2" w:rsidRDefault="00916EB2" w:rsidP="00D37EC5">
      <w:pPr>
        <w:rPr>
          <w:rFonts w:ascii="Arial" w:hAnsi="Arial" w:cs="Arial"/>
          <w:color w:val="000000" w:themeColor="text1"/>
          <w:sz w:val="24"/>
          <w:szCs w:val="24"/>
        </w:rPr>
      </w:pPr>
    </w:p>
    <w:p w:rsidR="00971ED8" w:rsidRPr="00916EB2" w:rsidRDefault="00916EB2" w:rsidP="00D37EC5">
      <w:pPr>
        <w:rPr>
          <w:rFonts w:ascii="Arial" w:hAnsi="Arial" w:cs="Arial"/>
          <w:b/>
          <w:color w:val="000000" w:themeColor="text1"/>
          <w:sz w:val="24"/>
          <w:szCs w:val="24"/>
        </w:rPr>
      </w:pPr>
      <w:r w:rsidRPr="00916EB2">
        <w:rPr>
          <w:rFonts w:ascii="Arial" w:hAnsi="Arial" w:cs="Arial"/>
          <w:b/>
          <w:color w:val="000000" w:themeColor="text1"/>
          <w:sz w:val="24"/>
          <w:szCs w:val="24"/>
        </w:rPr>
        <w:t xml:space="preserve">Actividad: </w:t>
      </w:r>
      <w:r w:rsidR="00971ED8" w:rsidRPr="00916EB2">
        <w:rPr>
          <w:rFonts w:ascii="Arial" w:hAnsi="Arial" w:cs="Arial"/>
          <w:b/>
          <w:color w:val="000000" w:themeColor="text1"/>
          <w:sz w:val="24"/>
          <w:szCs w:val="24"/>
        </w:rPr>
        <w:t>Elabora  el glosario de este bloque</w:t>
      </w:r>
      <w:r w:rsidR="00C219CF" w:rsidRPr="00916EB2">
        <w:rPr>
          <w:rFonts w:ascii="Arial" w:hAnsi="Arial" w:cs="Arial"/>
          <w:b/>
          <w:color w:val="000000" w:themeColor="text1"/>
          <w:sz w:val="24"/>
          <w:szCs w:val="24"/>
        </w:rPr>
        <w:t xml:space="preserve"> </w:t>
      </w:r>
      <w:r w:rsidRPr="00916EB2">
        <w:rPr>
          <w:rFonts w:ascii="Arial" w:hAnsi="Arial" w:cs="Arial"/>
          <w:b/>
          <w:color w:val="000000" w:themeColor="text1"/>
          <w:sz w:val="24"/>
          <w:szCs w:val="24"/>
        </w:rPr>
        <w:t>en hojas blancas</w:t>
      </w:r>
    </w:p>
    <w:p w:rsidR="00971ED8" w:rsidRDefault="00971ED8" w:rsidP="00971ED8">
      <w:pPr>
        <w:rPr>
          <w:rFonts w:ascii="Arial" w:hAnsi="Arial" w:cs="Arial"/>
          <w:color w:val="000000" w:themeColor="text1"/>
          <w:sz w:val="24"/>
          <w:szCs w:val="24"/>
        </w:rPr>
      </w:pPr>
    </w:p>
    <w:p w:rsidR="00191FCB" w:rsidRPr="007765DA" w:rsidRDefault="00191FCB" w:rsidP="00971ED8">
      <w:pPr>
        <w:rPr>
          <w:rFonts w:ascii="Arial" w:hAnsi="Arial" w:cs="Arial"/>
          <w:color w:val="000000" w:themeColor="text1"/>
          <w:sz w:val="24"/>
          <w:szCs w:val="24"/>
        </w:rPr>
      </w:pPr>
    </w:p>
    <w:p w:rsidR="00E312EC" w:rsidRPr="00916EB2" w:rsidRDefault="00E312EC" w:rsidP="00916EB2">
      <w:pPr>
        <w:jc w:val="both"/>
        <w:rPr>
          <w:rFonts w:ascii="Arial" w:hAnsi="Arial" w:cs="Arial"/>
          <w:b/>
          <w:color w:val="000000" w:themeColor="text1"/>
          <w:sz w:val="28"/>
          <w:szCs w:val="28"/>
        </w:rPr>
      </w:pPr>
      <w:r w:rsidRPr="00916EB2">
        <w:rPr>
          <w:rFonts w:ascii="Arial" w:hAnsi="Arial" w:cs="Arial"/>
          <w:b/>
          <w:color w:val="000000" w:themeColor="text1"/>
          <w:sz w:val="28"/>
          <w:szCs w:val="28"/>
        </w:rPr>
        <w:t>Bloque temático 2</w:t>
      </w:r>
      <w:r w:rsidR="00916EB2" w:rsidRPr="00916EB2">
        <w:rPr>
          <w:rFonts w:ascii="Arial" w:hAnsi="Arial" w:cs="Arial"/>
          <w:b/>
          <w:color w:val="000000" w:themeColor="text1"/>
          <w:sz w:val="28"/>
          <w:szCs w:val="28"/>
        </w:rPr>
        <w:t xml:space="preserve">  </w:t>
      </w:r>
      <w:r w:rsidRPr="00916EB2">
        <w:rPr>
          <w:rFonts w:ascii="Arial" w:hAnsi="Arial" w:cs="Arial"/>
          <w:b/>
          <w:color w:val="000000" w:themeColor="text1"/>
          <w:sz w:val="28"/>
          <w:szCs w:val="28"/>
        </w:rPr>
        <w:t>Impacto de las actividades económicas en el espacio geográfico</w:t>
      </w:r>
    </w:p>
    <w:p w:rsidR="00E312EC" w:rsidRPr="00916EB2" w:rsidRDefault="00E312EC" w:rsidP="00E312EC">
      <w:pPr>
        <w:rPr>
          <w:rFonts w:ascii="Arial" w:hAnsi="Arial" w:cs="Arial"/>
          <w:color w:val="000000" w:themeColor="text1"/>
          <w:sz w:val="28"/>
          <w:szCs w:val="28"/>
        </w:rPr>
      </w:pPr>
      <w:r w:rsidRPr="00916EB2">
        <w:rPr>
          <w:rFonts w:ascii="Arial" w:hAnsi="Arial" w:cs="Arial"/>
          <w:color w:val="000000" w:themeColor="text1"/>
          <w:sz w:val="28"/>
          <w:szCs w:val="28"/>
        </w:rPr>
        <w:t>Contenidos:</w:t>
      </w:r>
    </w:p>
    <w:p w:rsidR="00E312EC" w:rsidRPr="00916EB2" w:rsidRDefault="00E312EC" w:rsidP="00E312EC">
      <w:pPr>
        <w:rPr>
          <w:rFonts w:ascii="Arial" w:hAnsi="Arial" w:cs="Arial"/>
          <w:color w:val="000000" w:themeColor="text1"/>
          <w:sz w:val="28"/>
          <w:szCs w:val="28"/>
        </w:rPr>
      </w:pPr>
      <w:r w:rsidRPr="00916EB2">
        <w:rPr>
          <w:rFonts w:ascii="Arial" w:hAnsi="Arial" w:cs="Arial"/>
          <w:color w:val="000000" w:themeColor="text1"/>
          <w:sz w:val="28"/>
          <w:szCs w:val="28"/>
        </w:rPr>
        <w:t>1.-Recursos Naturales</w:t>
      </w:r>
    </w:p>
    <w:p w:rsidR="00E312EC" w:rsidRPr="00916EB2" w:rsidRDefault="00E312EC" w:rsidP="00E312EC">
      <w:pPr>
        <w:rPr>
          <w:rFonts w:ascii="Arial" w:hAnsi="Arial" w:cs="Arial"/>
          <w:color w:val="000000" w:themeColor="text1"/>
          <w:sz w:val="28"/>
          <w:szCs w:val="28"/>
        </w:rPr>
      </w:pPr>
      <w:r w:rsidRPr="00916EB2">
        <w:rPr>
          <w:rFonts w:ascii="Arial" w:hAnsi="Arial" w:cs="Arial"/>
          <w:color w:val="000000" w:themeColor="text1"/>
          <w:sz w:val="28"/>
          <w:szCs w:val="28"/>
        </w:rPr>
        <w:t>2.-Actividades Económicas</w:t>
      </w:r>
    </w:p>
    <w:p w:rsidR="00E312EC" w:rsidRDefault="00E312EC" w:rsidP="00E312EC">
      <w:pPr>
        <w:rPr>
          <w:rFonts w:ascii="Arial" w:hAnsi="Arial" w:cs="Arial"/>
          <w:color w:val="000000" w:themeColor="text1"/>
          <w:sz w:val="28"/>
          <w:szCs w:val="28"/>
        </w:rPr>
      </w:pPr>
      <w:r w:rsidRPr="00916EB2">
        <w:rPr>
          <w:rFonts w:ascii="Arial" w:hAnsi="Arial" w:cs="Arial"/>
          <w:color w:val="000000" w:themeColor="text1"/>
          <w:sz w:val="28"/>
          <w:szCs w:val="28"/>
        </w:rPr>
        <w:t>3.-Manejo sustentable de los recursos</w:t>
      </w:r>
    </w:p>
    <w:p w:rsidR="00916EB2" w:rsidRDefault="00916EB2" w:rsidP="00E312EC">
      <w:pPr>
        <w:rPr>
          <w:rFonts w:ascii="Arial" w:hAnsi="Arial" w:cs="Arial"/>
          <w:color w:val="000000" w:themeColor="text1"/>
          <w:sz w:val="28"/>
          <w:szCs w:val="28"/>
        </w:rPr>
      </w:pPr>
    </w:p>
    <w:p w:rsidR="00916EB2" w:rsidRPr="00916EB2" w:rsidRDefault="00916EB2" w:rsidP="00E312EC">
      <w:pPr>
        <w:rPr>
          <w:rFonts w:ascii="Arial" w:hAnsi="Arial" w:cs="Arial"/>
          <w:color w:val="000000" w:themeColor="text1"/>
          <w:sz w:val="28"/>
          <w:szCs w:val="28"/>
        </w:rPr>
      </w:pPr>
    </w:p>
    <w:p w:rsidR="00E312EC" w:rsidRPr="00916EB2" w:rsidRDefault="00E312EC" w:rsidP="00E312EC">
      <w:pPr>
        <w:rPr>
          <w:rFonts w:ascii="Arial" w:hAnsi="Arial" w:cs="Arial"/>
          <w:b/>
          <w:i/>
          <w:color w:val="000000" w:themeColor="text1"/>
          <w:sz w:val="24"/>
          <w:szCs w:val="24"/>
        </w:rPr>
      </w:pPr>
      <w:r w:rsidRPr="00916EB2">
        <w:rPr>
          <w:rFonts w:ascii="Arial" w:hAnsi="Arial" w:cs="Arial"/>
          <w:b/>
          <w:i/>
          <w:color w:val="000000" w:themeColor="text1"/>
          <w:sz w:val="24"/>
          <w:szCs w:val="24"/>
        </w:rPr>
        <w:t>Evaluación diagnóstica del bloque temático 2</w:t>
      </w:r>
    </w:p>
    <w:p w:rsidR="00E312EC" w:rsidRPr="00DD4972" w:rsidRDefault="00E312EC" w:rsidP="00E312EC">
      <w:pPr>
        <w:rPr>
          <w:rFonts w:ascii="Arial" w:hAnsi="Arial" w:cs="Arial"/>
          <w:b/>
          <w:color w:val="000000" w:themeColor="text1"/>
          <w:sz w:val="24"/>
          <w:szCs w:val="24"/>
        </w:rPr>
      </w:pPr>
      <w:r w:rsidRPr="00916EB2">
        <w:rPr>
          <w:rFonts w:ascii="Arial" w:hAnsi="Arial" w:cs="Arial"/>
          <w:b/>
          <w:color w:val="000000" w:themeColor="text1"/>
          <w:sz w:val="24"/>
          <w:szCs w:val="24"/>
        </w:rPr>
        <w:t>Instrucciones</w:t>
      </w:r>
      <w:r w:rsidRPr="007765DA">
        <w:rPr>
          <w:rFonts w:ascii="Arial" w:hAnsi="Arial" w:cs="Arial"/>
          <w:color w:val="000000" w:themeColor="text1"/>
          <w:sz w:val="24"/>
          <w:szCs w:val="24"/>
        </w:rPr>
        <w:t>: completar el siguiente cuadro referente a algunos países del mundo, tratar de escribir lo más claro posible y sin presentar faltas de ortografía</w:t>
      </w:r>
      <w:r w:rsidRPr="007765DA">
        <w:rPr>
          <w:rFonts w:ascii="Arial" w:hAnsi="Arial" w:cs="Arial"/>
          <w:b/>
          <w:color w:val="000000" w:themeColor="text1"/>
          <w:sz w:val="24"/>
          <w:szCs w:val="24"/>
        </w:rPr>
        <w:t xml:space="preserve">. </w:t>
      </w:r>
      <w:r w:rsidR="00916EB2">
        <w:rPr>
          <w:rFonts w:ascii="Arial" w:hAnsi="Arial" w:cs="Arial"/>
          <w:b/>
          <w:color w:val="000000" w:themeColor="text1"/>
          <w:sz w:val="24"/>
          <w:szCs w:val="24"/>
        </w:rPr>
        <w:t>Entrégalo en una hoja blanca.</w:t>
      </w:r>
    </w:p>
    <w:tbl>
      <w:tblPr>
        <w:tblStyle w:val="Tablaconcuadrcula"/>
        <w:tblW w:w="0" w:type="auto"/>
        <w:tblLook w:val="04A0" w:firstRow="1" w:lastRow="0" w:firstColumn="1" w:lastColumn="0" w:noHBand="0" w:noVBand="1"/>
      </w:tblPr>
      <w:tblGrid>
        <w:gridCol w:w="536"/>
        <w:gridCol w:w="1417"/>
        <w:gridCol w:w="4820"/>
        <w:gridCol w:w="2207"/>
      </w:tblGrid>
      <w:tr w:rsidR="00E312EC" w:rsidRPr="007765DA" w:rsidTr="00971ED8">
        <w:tc>
          <w:tcPr>
            <w:tcW w:w="534" w:type="dxa"/>
          </w:tcPr>
          <w:p w:rsidR="00E312EC" w:rsidRPr="007765DA" w:rsidRDefault="00E312EC" w:rsidP="00971ED8">
            <w:pPr>
              <w:jc w:val="center"/>
              <w:rPr>
                <w:rFonts w:ascii="Arial" w:hAnsi="Arial" w:cs="Arial"/>
                <w:b/>
                <w:color w:val="000000" w:themeColor="text1"/>
                <w:sz w:val="24"/>
                <w:szCs w:val="24"/>
              </w:rPr>
            </w:pPr>
            <w:r w:rsidRPr="007765DA">
              <w:rPr>
                <w:rFonts w:ascii="Arial" w:hAnsi="Arial" w:cs="Arial"/>
                <w:b/>
                <w:color w:val="000000" w:themeColor="text1"/>
                <w:sz w:val="24"/>
                <w:szCs w:val="24"/>
              </w:rPr>
              <w:t>No</w:t>
            </w:r>
          </w:p>
        </w:tc>
        <w:tc>
          <w:tcPr>
            <w:tcW w:w="1417" w:type="dxa"/>
          </w:tcPr>
          <w:p w:rsidR="00E312EC" w:rsidRPr="007765DA" w:rsidRDefault="00E312EC" w:rsidP="00971ED8">
            <w:pPr>
              <w:jc w:val="center"/>
              <w:rPr>
                <w:rFonts w:ascii="Arial" w:hAnsi="Arial" w:cs="Arial"/>
                <w:b/>
                <w:color w:val="000000" w:themeColor="text1"/>
                <w:sz w:val="24"/>
                <w:szCs w:val="24"/>
              </w:rPr>
            </w:pPr>
            <w:r w:rsidRPr="007765DA">
              <w:rPr>
                <w:rFonts w:ascii="Arial" w:hAnsi="Arial" w:cs="Arial"/>
                <w:b/>
                <w:color w:val="000000" w:themeColor="text1"/>
                <w:sz w:val="24"/>
                <w:szCs w:val="24"/>
              </w:rPr>
              <w:t>País</w:t>
            </w:r>
          </w:p>
        </w:tc>
        <w:tc>
          <w:tcPr>
            <w:tcW w:w="4820" w:type="dxa"/>
          </w:tcPr>
          <w:p w:rsidR="00E312EC" w:rsidRPr="007765DA" w:rsidRDefault="00E312EC" w:rsidP="00971ED8">
            <w:pPr>
              <w:jc w:val="center"/>
              <w:rPr>
                <w:rFonts w:ascii="Arial" w:hAnsi="Arial" w:cs="Arial"/>
                <w:b/>
                <w:color w:val="000000" w:themeColor="text1"/>
                <w:sz w:val="24"/>
                <w:szCs w:val="24"/>
              </w:rPr>
            </w:pPr>
            <w:r w:rsidRPr="007765DA">
              <w:rPr>
                <w:rFonts w:ascii="Arial" w:hAnsi="Arial" w:cs="Arial"/>
                <w:b/>
                <w:color w:val="000000" w:themeColor="text1"/>
                <w:sz w:val="24"/>
                <w:szCs w:val="24"/>
              </w:rPr>
              <w:t>Actividad económica</w:t>
            </w:r>
          </w:p>
        </w:tc>
        <w:tc>
          <w:tcPr>
            <w:tcW w:w="2207" w:type="dxa"/>
          </w:tcPr>
          <w:p w:rsidR="00E312EC" w:rsidRPr="007765DA" w:rsidRDefault="00E312EC" w:rsidP="00971ED8">
            <w:pPr>
              <w:jc w:val="center"/>
              <w:rPr>
                <w:rFonts w:ascii="Arial" w:hAnsi="Arial" w:cs="Arial"/>
                <w:b/>
                <w:color w:val="000000" w:themeColor="text1"/>
                <w:sz w:val="24"/>
                <w:szCs w:val="24"/>
              </w:rPr>
            </w:pPr>
            <w:r w:rsidRPr="007765DA">
              <w:rPr>
                <w:rFonts w:ascii="Arial" w:hAnsi="Arial" w:cs="Arial"/>
                <w:b/>
                <w:color w:val="000000" w:themeColor="text1"/>
                <w:sz w:val="24"/>
                <w:szCs w:val="24"/>
              </w:rPr>
              <w:t>Observaciones del equipo</w:t>
            </w: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1</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Japón</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2</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La India</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3</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Canadá</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4</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Brasil</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5</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Egipto</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6</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Italia</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r w:rsidR="00E312EC" w:rsidRPr="007765DA" w:rsidTr="00971ED8">
        <w:tc>
          <w:tcPr>
            <w:tcW w:w="534"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7</w:t>
            </w:r>
          </w:p>
        </w:tc>
        <w:tc>
          <w:tcPr>
            <w:tcW w:w="1417" w:type="dxa"/>
          </w:tcPr>
          <w:p w:rsidR="00E312EC" w:rsidRPr="007765DA" w:rsidRDefault="00E312EC" w:rsidP="00971ED8">
            <w:pPr>
              <w:rPr>
                <w:rFonts w:ascii="Arial" w:hAnsi="Arial" w:cs="Arial"/>
                <w:color w:val="000000" w:themeColor="text1"/>
                <w:sz w:val="24"/>
                <w:szCs w:val="24"/>
              </w:rPr>
            </w:pPr>
            <w:r w:rsidRPr="007765DA">
              <w:rPr>
                <w:rFonts w:ascii="Arial" w:hAnsi="Arial" w:cs="Arial"/>
                <w:color w:val="000000" w:themeColor="text1"/>
                <w:sz w:val="24"/>
                <w:szCs w:val="24"/>
              </w:rPr>
              <w:t>México</w:t>
            </w:r>
          </w:p>
        </w:tc>
        <w:tc>
          <w:tcPr>
            <w:tcW w:w="4820" w:type="dxa"/>
          </w:tcPr>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p w:rsidR="00E312EC" w:rsidRPr="007765DA" w:rsidRDefault="00E312EC" w:rsidP="00971ED8">
            <w:pPr>
              <w:rPr>
                <w:rFonts w:ascii="Arial" w:hAnsi="Arial" w:cs="Arial"/>
                <w:color w:val="000000" w:themeColor="text1"/>
                <w:sz w:val="24"/>
                <w:szCs w:val="24"/>
              </w:rPr>
            </w:pPr>
          </w:p>
        </w:tc>
        <w:tc>
          <w:tcPr>
            <w:tcW w:w="2207" w:type="dxa"/>
          </w:tcPr>
          <w:p w:rsidR="00E312EC" w:rsidRPr="007765DA" w:rsidRDefault="00E312EC" w:rsidP="00971ED8">
            <w:pPr>
              <w:rPr>
                <w:rFonts w:ascii="Arial" w:hAnsi="Arial" w:cs="Arial"/>
                <w:color w:val="000000" w:themeColor="text1"/>
                <w:sz w:val="24"/>
                <w:szCs w:val="24"/>
              </w:rPr>
            </w:pPr>
          </w:p>
        </w:tc>
      </w:tr>
    </w:tbl>
    <w:p w:rsidR="00DD4972" w:rsidRDefault="00DD4972" w:rsidP="00E312EC">
      <w:pPr>
        <w:rPr>
          <w:rFonts w:ascii="Arial" w:hAnsi="Arial" w:cs="Arial"/>
          <w:color w:val="000000" w:themeColor="text1"/>
          <w:sz w:val="24"/>
          <w:szCs w:val="24"/>
        </w:rPr>
      </w:pPr>
    </w:p>
    <w:p w:rsidR="00DD4972" w:rsidRPr="00BC18E6" w:rsidRDefault="00C219CF" w:rsidP="00E312EC">
      <w:pPr>
        <w:rPr>
          <w:rFonts w:ascii="Arial" w:hAnsi="Arial" w:cs="Arial"/>
          <w:color w:val="000000" w:themeColor="text1"/>
          <w:sz w:val="36"/>
          <w:szCs w:val="36"/>
        </w:rPr>
      </w:pPr>
      <w:r w:rsidRPr="00BC18E6">
        <w:rPr>
          <w:rFonts w:ascii="Arial" w:hAnsi="Arial" w:cs="Arial"/>
          <w:color w:val="000000" w:themeColor="text1"/>
          <w:sz w:val="36"/>
          <w:szCs w:val="36"/>
        </w:rPr>
        <w:t>Tema 1</w:t>
      </w:r>
    </w:p>
    <w:p w:rsidR="00E312EC" w:rsidRPr="00BC18E6" w:rsidRDefault="00E312EC" w:rsidP="00E312EC">
      <w:pPr>
        <w:rPr>
          <w:rFonts w:ascii="Arial" w:hAnsi="Arial" w:cs="Arial"/>
          <w:color w:val="000000" w:themeColor="text1"/>
          <w:sz w:val="36"/>
          <w:szCs w:val="36"/>
        </w:rPr>
      </w:pPr>
      <w:r w:rsidRPr="00BC18E6">
        <w:rPr>
          <w:rFonts w:ascii="Arial" w:hAnsi="Arial" w:cs="Arial"/>
          <w:color w:val="000000" w:themeColor="text1"/>
          <w:sz w:val="36"/>
          <w:szCs w:val="36"/>
        </w:rPr>
        <w:t>1</w:t>
      </w:r>
      <w:r w:rsidRPr="00BC18E6">
        <w:rPr>
          <w:rFonts w:ascii="Arial" w:hAnsi="Arial" w:cs="Arial"/>
          <w:b/>
          <w:color w:val="000000" w:themeColor="text1"/>
          <w:sz w:val="36"/>
          <w:szCs w:val="36"/>
        </w:rPr>
        <w:t>.- Recursos Naturales</w:t>
      </w:r>
    </w:p>
    <w:p w:rsidR="00E312EC" w:rsidRPr="007765DA" w:rsidRDefault="00E312EC" w:rsidP="00E312EC">
      <w:pPr>
        <w:spacing w:after="0" w:line="240" w:lineRule="auto"/>
        <w:rPr>
          <w:rFonts w:ascii="Georgia" w:eastAsia="Times New Roman" w:hAnsi="Georgia" w:cs="Times New Roman"/>
          <w:color w:val="000000" w:themeColor="text1"/>
          <w:lang w:eastAsia="es-MX"/>
        </w:rPr>
      </w:pPr>
    </w:p>
    <w:p w:rsidR="00E312EC" w:rsidRPr="007765DA" w:rsidRDefault="00E312EC" w:rsidP="002747EC">
      <w:pPr>
        <w:spacing w:line="240" w:lineRule="auto"/>
        <w:rPr>
          <w:rFonts w:ascii="Arial" w:hAnsi="Arial" w:cs="Arial"/>
          <w:color w:val="000000" w:themeColor="text1"/>
          <w:sz w:val="24"/>
          <w:szCs w:val="24"/>
        </w:rPr>
      </w:pPr>
      <w:r w:rsidRPr="007765DA">
        <w:rPr>
          <w:rFonts w:ascii="Arial" w:eastAsia="Times New Roman" w:hAnsi="Arial" w:cs="Arial"/>
          <w:color w:val="000000" w:themeColor="text1"/>
          <w:sz w:val="24"/>
          <w:szCs w:val="24"/>
          <w:lang w:eastAsia="es-MX"/>
        </w:rPr>
        <w:t>Por recurso natural se entiende a todo componente de la naturaleza, susceptible de ser aprovechado en su estado natural por el ser humano para la satisfacción de sus necesidades. Esto significa que para que los recursos naturales sean útiles, no es necesario procesarlos, por ejemplo, mediante un proceso industrial. Al mismo tiempo, los recursos naturales no pueden ser producidos por el hombre.</w:t>
      </w:r>
      <w:r w:rsidRPr="007765DA">
        <w:rPr>
          <w:rFonts w:ascii="Arial" w:eastAsia="Times New Roman" w:hAnsi="Arial" w:cs="Arial"/>
          <w:color w:val="000000" w:themeColor="text1"/>
          <w:sz w:val="24"/>
          <w:szCs w:val="24"/>
          <w:lang w:eastAsia="es-MX"/>
        </w:rPr>
        <w:br/>
        <w:t>Los recursos naturales representan fuentes de riqueza económica, pero el uso intensivo de algunos puede llevar a su agotamiento. Esto sucederá si el nivel de utilización del recurso natural es tan alto que evite su regeneración.</w:t>
      </w:r>
      <w:r w:rsidRPr="007765DA">
        <w:rPr>
          <w:rFonts w:ascii="Arial" w:eastAsia="Times New Roman" w:hAnsi="Arial" w:cs="Arial"/>
          <w:color w:val="000000" w:themeColor="text1"/>
          <w:sz w:val="24"/>
          <w:szCs w:val="24"/>
          <w:lang w:eastAsia="es-MX"/>
        </w:rPr>
        <w:br/>
      </w:r>
    </w:p>
    <w:p w:rsidR="00E312EC" w:rsidRPr="007765DA" w:rsidRDefault="00E312EC" w:rsidP="002747EC">
      <w:pPr>
        <w:spacing w:line="240" w:lineRule="auto"/>
        <w:rPr>
          <w:rFonts w:ascii="Arial" w:hAnsi="Arial" w:cs="Arial"/>
          <w:color w:val="000000" w:themeColor="text1"/>
          <w:sz w:val="24"/>
          <w:szCs w:val="24"/>
        </w:rPr>
      </w:pPr>
      <w:r w:rsidRPr="007765DA">
        <w:rPr>
          <w:rFonts w:ascii="Arial" w:hAnsi="Arial" w:cs="Arial"/>
          <w:color w:val="000000" w:themeColor="text1"/>
          <w:sz w:val="24"/>
          <w:szCs w:val="24"/>
        </w:rPr>
        <w:t>Los recursos naturales se pueden clasificar en:</w:t>
      </w:r>
    </w:p>
    <w:p w:rsidR="00E312EC" w:rsidRPr="007765DA" w:rsidRDefault="00E312EC" w:rsidP="002747EC">
      <w:pPr>
        <w:spacing w:line="240" w:lineRule="auto"/>
        <w:rPr>
          <w:rFonts w:ascii="Arial" w:eastAsia="Times New Roman" w:hAnsi="Arial" w:cs="Arial"/>
          <w:color w:val="000000" w:themeColor="text1"/>
          <w:sz w:val="24"/>
          <w:szCs w:val="24"/>
          <w:lang w:eastAsia="es-MX"/>
        </w:rPr>
      </w:pPr>
      <w:r w:rsidRPr="007765DA">
        <w:rPr>
          <w:rFonts w:ascii="Arial" w:hAnsi="Arial" w:cs="Arial"/>
          <w:color w:val="000000" w:themeColor="text1"/>
          <w:sz w:val="24"/>
          <w:szCs w:val="24"/>
        </w:rPr>
        <w:t>- recursos naturales renovables</w:t>
      </w:r>
      <w:r w:rsidRPr="007765DA">
        <w:rPr>
          <w:rFonts w:ascii="Arial" w:hAnsi="Arial" w:cs="Arial"/>
          <w:color w:val="000000" w:themeColor="text1"/>
          <w:sz w:val="24"/>
          <w:szCs w:val="24"/>
        </w:rPr>
        <w:br/>
        <w:t>- recursos naturales no renovables</w:t>
      </w:r>
    </w:p>
    <w:p w:rsidR="00E312EC" w:rsidRPr="007765DA" w:rsidRDefault="00E312EC" w:rsidP="002747EC">
      <w:pPr>
        <w:pStyle w:val="NormalWeb"/>
        <w:spacing w:before="0" w:beforeAutospacing="0" w:after="0" w:afterAutospacing="0"/>
        <w:rPr>
          <w:rFonts w:ascii="Arial" w:hAnsi="Arial" w:cs="Arial"/>
          <w:color w:val="000000" w:themeColor="text1"/>
        </w:rPr>
      </w:pPr>
      <w:r w:rsidRPr="007765DA">
        <w:rPr>
          <w:rFonts w:ascii="Arial" w:hAnsi="Arial" w:cs="Arial"/>
          <w:color w:val="000000" w:themeColor="text1"/>
        </w:rPr>
        <w:t>Los recursos naturales renovables son aquellos cuya cantidad puede mantenerse o aumentar en el tiempo. Ejemplos de recursos naturales renovables son las plantas, los animales, el agua y el suelo.</w:t>
      </w:r>
      <w:r w:rsidRPr="007765DA">
        <w:rPr>
          <w:rFonts w:ascii="Arial" w:hAnsi="Arial" w:cs="Arial"/>
          <w:color w:val="000000" w:themeColor="text1"/>
        </w:rPr>
        <w:br/>
      </w:r>
    </w:p>
    <w:p w:rsidR="00E312EC" w:rsidRPr="007765DA" w:rsidRDefault="00E312EC" w:rsidP="002747EC">
      <w:pPr>
        <w:pStyle w:val="NormalWeb"/>
        <w:spacing w:before="0" w:beforeAutospacing="0" w:after="0" w:afterAutospacing="0"/>
        <w:rPr>
          <w:rFonts w:ascii="Arial" w:hAnsi="Arial" w:cs="Arial"/>
          <w:color w:val="000000" w:themeColor="text1"/>
        </w:rPr>
      </w:pPr>
      <w:r w:rsidRPr="007765DA">
        <w:rPr>
          <w:rFonts w:ascii="Arial" w:hAnsi="Arial" w:cs="Arial"/>
          <w:color w:val="000000" w:themeColor="text1"/>
        </w:rPr>
        <w:t>Los recursos naturales inagotables son aquellos recursos renovables que no se agotan con el uso o con el paso del tiempo, sin importar su utilización. Ejemplos de recursos naturales inagotables son la luz solar, el viento y el aire.</w:t>
      </w:r>
    </w:p>
    <w:p w:rsidR="00E312EC" w:rsidRPr="007765DA" w:rsidRDefault="00E312EC" w:rsidP="002747EC">
      <w:pPr>
        <w:pStyle w:val="NormalWeb"/>
        <w:spacing w:before="0" w:beforeAutospacing="0" w:after="0" w:afterAutospacing="0"/>
        <w:rPr>
          <w:rFonts w:ascii="Arial" w:hAnsi="Arial" w:cs="Arial"/>
          <w:color w:val="000000" w:themeColor="text1"/>
        </w:rPr>
      </w:pPr>
    </w:p>
    <w:p w:rsidR="00E312EC" w:rsidRPr="007765DA" w:rsidRDefault="00E312EC" w:rsidP="002747EC">
      <w:pPr>
        <w:pStyle w:val="NormalWeb"/>
        <w:spacing w:before="0" w:beforeAutospacing="0" w:after="0" w:afterAutospacing="0"/>
        <w:rPr>
          <w:rFonts w:ascii="Arial" w:hAnsi="Arial" w:cs="Arial"/>
          <w:color w:val="000000" w:themeColor="text1"/>
        </w:rPr>
      </w:pPr>
      <w:r w:rsidRPr="007765DA">
        <w:rPr>
          <w:rFonts w:ascii="Arial" w:hAnsi="Arial" w:cs="Arial"/>
          <w:color w:val="000000" w:themeColor="text1"/>
        </w:rPr>
        <w:t>Los recursos naturales no renovables existen en cantidades determinadas, no pueden aumentar con el paso del tiempo. Ejemplos de recursos naturales no renovables son el petróleo, los minerales, los metales y el gas natural. La cantidad disponible de los recursos naturales no renovables es un stock, que va disminuyendo con su uso.</w:t>
      </w:r>
    </w:p>
    <w:p w:rsidR="00E312EC" w:rsidRPr="007765DA" w:rsidRDefault="00E312EC" w:rsidP="00E312EC">
      <w:pPr>
        <w:pStyle w:val="NormalWeb"/>
        <w:spacing w:before="0" w:beforeAutospacing="0" w:after="0" w:afterAutospacing="0"/>
        <w:rPr>
          <w:rFonts w:ascii="Georgia" w:hAnsi="Georgia"/>
          <w:color w:val="000000" w:themeColor="text1"/>
          <w:sz w:val="22"/>
          <w:szCs w:val="22"/>
        </w:rPr>
      </w:pPr>
    </w:p>
    <w:p w:rsidR="00916EB2" w:rsidRDefault="00E312EC" w:rsidP="00916EB2">
      <w:pPr>
        <w:jc w:val="both"/>
        <w:rPr>
          <w:rFonts w:ascii="Arial" w:eastAsia="Times New Roman" w:hAnsi="Arial" w:cs="Arial"/>
          <w:b/>
          <w:color w:val="000000" w:themeColor="text1"/>
          <w:sz w:val="24"/>
          <w:szCs w:val="24"/>
          <w:lang w:eastAsia="es-MX"/>
        </w:rPr>
      </w:pPr>
      <w:r w:rsidRPr="007765DA">
        <w:rPr>
          <w:noProof/>
          <w:color w:val="000000" w:themeColor="text1"/>
          <w:lang w:eastAsia="es-MX"/>
        </w:rPr>
        <w:lastRenderedPageBreak/>
        <w:drawing>
          <wp:inline distT="0" distB="0" distL="0" distR="0">
            <wp:extent cx="5167901" cy="2506893"/>
            <wp:effectExtent l="0" t="0" r="0" b="8255"/>
            <wp:docPr id="30" name="Imagen 30" descr="http://image.slidesharecdn.com/tema8ctmalosrecursos-110529054100-phpapp01/95/tema-8-ctma-los-recursos-4-728.jpg?cb=13066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tema8ctmalosrecursos-110529054100-phpapp01/95/tema-8-ctma-los-recursos-4-728.jpg?cb=13066486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0152" cy="2507985"/>
                    </a:xfrm>
                    <a:prstGeom prst="rect">
                      <a:avLst/>
                    </a:prstGeom>
                    <a:noFill/>
                    <a:ln>
                      <a:noFill/>
                    </a:ln>
                  </pic:spPr>
                </pic:pic>
              </a:graphicData>
            </a:graphic>
          </wp:inline>
        </w:drawing>
      </w:r>
    </w:p>
    <w:p w:rsidR="00E312EC" w:rsidRPr="007765DA" w:rsidRDefault="00E312EC" w:rsidP="00916EB2">
      <w:pPr>
        <w:jc w:val="both"/>
        <w:rPr>
          <w:rFonts w:ascii="Arial" w:hAnsi="Arial" w:cs="Arial"/>
          <w:b/>
          <w:color w:val="000000" w:themeColor="text1"/>
          <w:sz w:val="24"/>
          <w:szCs w:val="24"/>
          <w:shd w:val="clear" w:color="auto" w:fill="FFFFFF"/>
        </w:rPr>
      </w:pPr>
      <w:r w:rsidRPr="007765DA">
        <w:rPr>
          <w:rFonts w:ascii="Arial" w:hAnsi="Arial" w:cs="Arial"/>
          <w:b/>
          <w:color w:val="000000" w:themeColor="text1"/>
          <w:sz w:val="24"/>
          <w:szCs w:val="24"/>
          <w:shd w:val="clear" w:color="auto" w:fill="FFFFFF"/>
        </w:rPr>
        <w:t xml:space="preserve">Petróleo </w:t>
      </w:r>
    </w:p>
    <w:p w:rsidR="00BC18E6" w:rsidRDefault="00E312EC" w:rsidP="00916EB2">
      <w:pPr>
        <w:jc w:val="both"/>
        <w:rPr>
          <w:rStyle w:val="details"/>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Son dos los productos derivados de la explotación petrolera, el petróleo crudo que se exporta en barriles, y en general los productos derivados tales como combustibles, asfaltos, lubricantes y grasas, que en sí componen a la industria petroquímica.</w:t>
      </w:r>
      <w:r w:rsidRPr="007765DA">
        <w:rPr>
          <w:rFonts w:ascii="Arial" w:hAnsi="Arial" w:cs="Arial"/>
          <w:color w:val="000000" w:themeColor="text1"/>
          <w:sz w:val="24"/>
          <w:szCs w:val="24"/>
        </w:rPr>
        <w:br/>
      </w:r>
      <w:r w:rsidRPr="007765DA">
        <w:rPr>
          <w:rFonts w:ascii="Arial" w:hAnsi="Arial" w:cs="Arial"/>
          <w:color w:val="000000" w:themeColor="text1"/>
          <w:sz w:val="24"/>
          <w:szCs w:val="24"/>
        </w:rPr>
        <w:br/>
      </w:r>
      <w:r w:rsidRPr="007765DA">
        <w:rPr>
          <w:rFonts w:ascii="Arial" w:hAnsi="Arial" w:cs="Arial"/>
          <w:color w:val="000000" w:themeColor="text1"/>
          <w:sz w:val="24"/>
          <w:szCs w:val="24"/>
          <w:shd w:val="clear" w:color="auto" w:fill="FFFFFF"/>
        </w:rPr>
        <w:t>La importancia del Petróleo radica en su alta demanda de exportación, ya que es uno de los principales productos que movilizan a toda la industria en general, los combustibles: gasolinas, gas, turbosina, etc., con los que operan las industrias son productos del petróleo, lo mismo los plásticos, polietilenos, polímeros que son indispensables para cualquier área industrial y comercial.</w:t>
      </w:r>
      <w:r w:rsidRPr="007765DA">
        <w:rPr>
          <w:rFonts w:ascii="Arial" w:hAnsi="Arial" w:cs="Arial"/>
          <w:color w:val="000000" w:themeColor="text1"/>
          <w:sz w:val="24"/>
          <w:szCs w:val="24"/>
        </w:rPr>
        <w:br/>
      </w:r>
      <w:r w:rsidRPr="007765DA">
        <w:rPr>
          <w:rFonts w:ascii="Arial" w:hAnsi="Arial" w:cs="Arial"/>
          <w:color w:val="000000" w:themeColor="text1"/>
          <w:sz w:val="24"/>
          <w:szCs w:val="24"/>
        </w:rPr>
        <w:br/>
      </w:r>
      <w:r w:rsidRPr="007765DA">
        <w:rPr>
          <w:rFonts w:ascii="Arial" w:hAnsi="Arial" w:cs="Arial"/>
          <w:color w:val="000000" w:themeColor="text1"/>
          <w:sz w:val="24"/>
          <w:szCs w:val="24"/>
          <w:shd w:val="clear" w:color="auto" w:fill="FFFFFF"/>
        </w:rPr>
        <w:t>El petróleo es el producto más indispensable para la dinámica económica de la industria en todo el mundo; de él se obtienen la mayor parte de los productos que son procesados y convertidos en bienes de consumo. En México, la riqueza petrolera tuvo un descubrimiento y regulación paulatina. El primer yacimiento petrolero fue descubierto en</w:t>
      </w:r>
      <w:r w:rsidRPr="007765DA">
        <w:rPr>
          <w:rStyle w:val="apple-converted-space"/>
          <w:rFonts w:ascii="Arial" w:hAnsi="Arial" w:cs="Arial"/>
          <w:color w:val="000000" w:themeColor="text1"/>
          <w:sz w:val="24"/>
          <w:szCs w:val="24"/>
          <w:shd w:val="clear" w:color="auto" w:fill="FFFFFF"/>
        </w:rPr>
        <w:t> </w:t>
      </w:r>
      <w:hyperlink r:id="rId25" w:tgtFrame="_blank" w:history="1">
        <w:r w:rsidRPr="007765DA">
          <w:rPr>
            <w:rStyle w:val="Hipervnculo"/>
            <w:rFonts w:ascii="Arial" w:hAnsi="Arial" w:cs="Arial"/>
            <w:color w:val="000000" w:themeColor="text1"/>
            <w:sz w:val="24"/>
            <w:szCs w:val="24"/>
            <w:shd w:val="clear" w:color="auto" w:fill="FFFFFF"/>
          </w:rPr>
          <w:t>San Luís Potosí</w:t>
        </w:r>
      </w:hyperlink>
      <w:r w:rsidRPr="007765DA">
        <w:rPr>
          <w:rFonts w:ascii="Arial" w:hAnsi="Arial" w:cs="Arial"/>
          <w:color w:val="000000" w:themeColor="text1"/>
          <w:sz w:val="24"/>
          <w:szCs w:val="24"/>
          <w:shd w:val="clear" w:color="auto" w:fill="FFFFFF"/>
        </w:rPr>
        <w:t xml:space="preserve">, al que correspondió la Ley del Petróleo expedida por el </w:t>
      </w:r>
      <w:hyperlink r:id="rId26" w:tgtFrame="_blank" w:history="1">
        <w:r w:rsidRPr="007765DA">
          <w:rPr>
            <w:rStyle w:val="Hipervnculo"/>
            <w:rFonts w:ascii="Arial" w:hAnsi="Arial" w:cs="Arial"/>
            <w:color w:val="000000" w:themeColor="text1"/>
            <w:sz w:val="24"/>
            <w:szCs w:val="24"/>
            <w:shd w:val="clear" w:color="auto" w:fill="FFFFFF"/>
          </w:rPr>
          <w:t>Presidente Porfirio Díaz</w:t>
        </w:r>
      </w:hyperlink>
      <w:r w:rsidRPr="007765DA">
        <w:rPr>
          <w:rFonts w:ascii="Arial" w:hAnsi="Arial" w:cs="Arial"/>
          <w:color w:val="000000" w:themeColor="text1"/>
          <w:sz w:val="24"/>
          <w:szCs w:val="24"/>
          <w:shd w:val="clear" w:color="auto" w:fill="FFFFFF"/>
        </w:rPr>
        <w:t>.</w:t>
      </w:r>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rPr>
        <w:br/>
      </w:r>
      <w:r w:rsidRPr="007765DA">
        <w:rPr>
          <w:rFonts w:ascii="Arial" w:hAnsi="Arial" w:cs="Arial"/>
          <w:color w:val="000000" w:themeColor="text1"/>
          <w:sz w:val="24"/>
          <w:szCs w:val="24"/>
        </w:rPr>
        <w:br/>
      </w:r>
      <w:r w:rsidRPr="007765DA">
        <w:rPr>
          <w:rFonts w:ascii="Arial" w:hAnsi="Arial" w:cs="Arial"/>
          <w:color w:val="000000" w:themeColor="text1"/>
          <w:sz w:val="24"/>
          <w:szCs w:val="24"/>
          <w:shd w:val="clear" w:color="auto" w:fill="FFFFFF"/>
        </w:rPr>
        <w:t>El largo período presidencial de Díaz, permitió dar continuidad a los proyectos de industrialización del país, en el que los yacimientos petroleros significaron la entrada a los capitales extranjeros, aunque con escasa reciprocidad en los beneficios otorgados al país. Por ello, después de iniciada la</w:t>
      </w:r>
      <w:r w:rsidRPr="007765DA">
        <w:rPr>
          <w:rStyle w:val="apple-converted-space"/>
          <w:rFonts w:ascii="Arial" w:hAnsi="Arial" w:cs="Arial"/>
          <w:color w:val="000000" w:themeColor="text1"/>
          <w:sz w:val="24"/>
          <w:szCs w:val="24"/>
          <w:shd w:val="clear" w:color="auto" w:fill="FFFFFF"/>
        </w:rPr>
        <w:t> </w:t>
      </w:r>
      <w:hyperlink r:id="rId27" w:tgtFrame="_blank" w:history="1">
        <w:r w:rsidRPr="007765DA">
          <w:rPr>
            <w:rStyle w:val="Hipervnculo"/>
            <w:rFonts w:ascii="Arial" w:hAnsi="Arial" w:cs="Arial"/>
            <w:color w:val="000000" w:themeColor="text1"/>
            <w:sz w:val="24"/>
            <w:szCs w:val="24"/>
            <w:shd w:val="clear" w:color="auto" w:fill="FFFFFF"/>
          </w:rPr>
          <w:t>Revolución Mexicana</w:t>
        </w:r>
      </w:hyperlink>
      <w:r w:rsidRPr="007765DA">
        <w:rPr>
          <w:rFonts w:ascii="Arial" w:hAnsi="Arial" w:cs="Arial"/>
          <w:color w:val="000000" w:themeColor="text1"/>
          <w:sz w:val="24"/>
          <w:szCs w:val="24"/>
          <w:shd w:val="clear" w:color="auto" w:fill="FFFFFF"/>
        </w:rPr>
        <w:t>, Francisco I. Madero expidió en junio de 1912 un impuesto sobre la producción del hidrocarburo al mismo tiempo que debía reordenarse el registro de estas empresas en su mayoría de capital extranjero.</w:t>
      </w:r>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rPr>
        <w:br/>
      </w:r>
      <w:r w:rsidRPr="007765DA">
        <w:rPr>
          <w:rFonts w:ascii="Arial" w:hAnsi="Arial" w:cs="Arial"/>
          <w:color w:val="000000" w:themeColor="text1"/>
          <w:sz w:val="24"/>
          <w:szCs w:val="24"/>
        </w:rPr>
        <w:br/>
      </w:r>
      <w:r w:rsidRPr="007765DA">
        <w:rPr>
          <w:rFonts w:ascii="Arial" w:hAnsi="Arial" w:cs="Arial"/>
          <w:color w:val="000000" w:themeColor="text1"/>
          <w:sz w:val="24"/>
          <w:szCs w:val="24"/>
          <w:shd w:val="clear" w:color="auto" w:fill="FFFFFF"/>
        </w:rPr>
        <w:t>En el momento en que se vislumbró la pacificación del país,</w:t>
      </w:r>
      <w:r w:rsidRPr="007765DA">
        <w:rPr>
          <w:rStyle w:val="apple-converted-space"/>
          <w:rFonts w:ascii="Arial" w:hAnsi="Arial" w:cs="Arial"/>
          <w:color w:val="000000" w:themeColor="text1"/>
          <w:sz w:val="24"/>
          <w:szCs w:val="24"/>
          <w:shd w:val="clear" w:color="auto" w:fill="FFFFFF"/>
        </w:rPr>
        <w:t> </w:t>
      </w:r>
      <w:hyperlink r:id="rId28" w:tgtFrame="_blank" w:history="1">
        <w:r w:rsidRPr="007765DA">
          <w:rPr>
            <w:rStyle w:val="Hipervnculo"/>
            <w:rFonts w:ascii="Arial" w:hAnsi="Arial" w:cs="Arial"/>
            <w:color w:val="000000" w:themeColor="text1"/>
            <w:sz w:val="24"/>
            <w:szCs w:val="24"/>
            <w:shd w:val="clear" w:color="auto" w:fill="FFFFFF"/>
          </w:rPr>
          <w:t>Venustiano Carranza</w:t>
        </w:r>
      </w:hyperlink>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shd w:val="clear" w:color="auto" w:fill="FFFFFF"/>
        </w:rPr>
        <w:t>en 1915, promovió la creación de la Comisión Técnica del Petróleo, bajo el reconocimiento de la importancia económica que tenía para el país. Sin embargo, fue hasta 1917 cuando la</w:t>
      </w:r>
      <w:r w:rsidRPr="007765DA">
        <w:rPr>
          <w:rStyle w:val="apple-converted-space"/>
          <w:rFonts w:ascii="Arial" w:hAnsi="Arial" w:cs="Arial"/>
          <w:color w:val="000000" w:themeColor="text1"/>
          <w:sz w:val="24"/>
          <w:szCs w:val="24"/>
          <w:shd w:val="clear" w:color="auto" w:fill="FFFFFF"/>
        </w:rPr>
        <w:t> </w:t>
      </w:r>
      <w:hyperlink r:id="rId29" w:tgtFrame="_blank" w:history="1">
        <w:r w:rsidRPr="007765DA">
          <w:rPr>
            <w:rStyle w:val="Hipervnculo"/>
            <w:rFonts w:ascii="Arial" w:hAnsi="Arial" w:cs="Arial"/>
            <w:color w:val="000000" w:themeColor="text1"/>
            <w:sz w:val="24"/>
            <w:szCs w:val="24"/>
            <w:shd w:val="clear" w:color="auto" w:fill="FFFFFF"/>
          </w:rPr>
          <w:t>Carta Magna</w:t>
        </w:r>
      </w:hyperlink>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shd w:val="clear" w:color="auto" w:fill="FFFFFF"/>
        </w:rPr>
        <w:t xml:space="preserve">fundamentó el derecho de la nación sobre las riquezas petroleras. Por tanto, había </w:t>
      </w:r>
      <w:r w:rsidRPr="007765DA">
        <w:rPr>
          <w:rFonts w:ascii="Arial" w:hAnsi="Arial" w:cs="Arial"/>
          <w:color w:val="000000" w:themeColor="text1"/>
          <w:sz w:val="24"/>
          <w:szCs w:val="24"/>
          <w:shd w:val="clear" w:color="auto" w:fill="FFFFFF"/>
        </w:rPr>
        <w:lastRenderedPageBreak/>
        <w:t>facultades del gobierno para</w:t>
      </w:r>
      <w:r w:rsidRPr="007765DA">
        <w:rPr>
          <w:rStyle w:val="apple-converted-space"/>
          <w:rFonts w:ascii="Arial" w:hAnsi="Arial" w:cs="Arial"/>
          <w:color w:val="000000" w:themeColor="text1"/>
          <w:sz w:val="24"/>
          <w:szCs w:val="24"/>
          <w:shd w:val="clear" w:color="auto" w:fill="FFFFFF"/>
        </w:rPr>
        <w:t> </w:t>
      </w:r>
      <w:r w:rsidRPr="007765DA">
        <w:rPr>
          <w:rStyle w:val="details"/>
          <w:rFonts w:ascii="Arial" w:hAnsi="Arial" w:cs="Arial"/>
          <w:color w:val="000000" w:themeColor="text1"/>
          <w:sz w:val="24"/>
          <w:szCs w:val="24"/>
          <w:shd w:val="clear" w:color="auto" w:fill="FFFFFF"/>
        </w:rPr>
        <w:t>imponer obligaciones fiscales y contractuales sobre su explotación. Este momento puede marcarse como el inicio de una relación tirante y hostil de las empresas extranjeras que por mucho vieron afectados sus intereses, en comparación con las grandes ventajas y bienvenida que había dado</w:t>
      </w:r>
      <w:r w:rsidRPr="007765DA">
        <w:rPr>
          <w:rStyle w:val="apple-converted-space"/>
          <w:rFonts w:ascii="Arial" w:hAnsi="Arial" w:cs="Arial"/>
          <w:color w:val="000000" w:themeColor="text1"/>
          <w:sz w:val="24"/>
          <w:szCs w:val="24"/>
          <w:shd w:val="clear" w:color="auto" w:fill="FFFFFF"/>
        </w:rPr>
        <w:t> </w:t>
      </w:r>
      <w:hyperlink r:id="rId30" w:tgtFrame="_blank" w:history="1">
        <w:r w:rsidRPr="007765DA">
          <w:rPr>
            <w:rStyle w:val="Hipervnculo"/>
            <w:rFonts w:ascii="Arial" w:hAnsi="Arial" w:cs="Arial"/>
            <w:color w:val="000000" w:themeColor="text1"/>
            <w:sz w:val="24"/>
            <w:szCs w:val="24"/>
          </w:rPr>
          <w:t>Presidente Porfirio Díaz</w:t>
        </w:r>
      </w:hyperlink>
      <w:r w:rsidRPr="007765DA">
        <w:rPr>
          <w:rStyle w:val="apple-converted-space"/>
          <w:rFonts w:ascii="Arial" w:hAnsi="Arial" w:cs="Arial"/>
          <w:color w:val="000000" w:themeColor="text1"/>
          <w:sz w:val="24"/>
          <w:szCs w:val="24"/>
          <w:shd w:val="clear" w:color="auto" w:fill="FFFFFF"/>
        </w:rPr>
        <w:t> </w:t>
      </w:r>
      <w:r w:rsidRPr="007765DA">
        <w:rPr>
          <w:rStyle w:val="details"/>
          <w:rFonts w:ascii="Arial" w:hAnsi="Arial" w:cs="Arial"/>
          <w:color w:val="000000" w:themeColor="text1"/>
          <w:sz w:val="24"/>
          <w:szCs w:val="24"/>
          <w:shd w:val="clear" w:color="auto" w:fill="FFFFFF"/>
        </w:rPr>
        <w:t>a su intervención en todo el proceso de explotación y comercialización del crudo.</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Sin embargo, el potencial económico desplegado por las empresas, hizo posible un dominio territorial mayor, a lo que el gobierno Carrancista respondía con la exigencia de su registro en instancias oficiales. Hacia 1920 se contabilizaban 80 compañías petroleras cuyo capital era en más del 90% de origen inglés y norteamericano.</w:t>
      </w:r>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El momento histórico que se vive a partir de la industrialización, si no de México, si de muchos otros países, hacía de México un sitio de gran interés; su producción en 1921 llegó a 193 millones de barriles. Sin embargo, la explotación en manos de capitales extranjeros creció lo mismo que la industria. En el ámbito nacional este poder se contrarrestó con la creación en 1934 de Petróleos de México, A.C., y un año después quedaba constituido el Sindicato de Trabajadores Petroleros.</w:t>
      </w:r>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La crisis entre las empresas petroleras y el gobierno federal se origina en 1937 a raíz del intento de protección de los derechos de los trabajadores, ya que tras el fallo de la Junta de Conciliación y Arbitraje a favor de la huelga del sindicato petrolero, éstas se negaron a reconocer sus obligaciones laborales, quienes recurrieron al recurso de Amparo, el cual la Suprema Corte de Justicia desestimó. Por tanto, el Presidente Lázaro Cárdenas en pleno derecho de defensa de los derechos de los trabajadores, decretará la expropiación petrolera.</w:t>
      </w:r>
      <w:r w:rsidRPr="007765DA">
        <w:rPr>
          <w:rStyle w:val="apple-converted-space"/>
          <w:rFonts w:ascii="Arial" w:hAnsi="Arial" w:cs="Arial"/>
          <w:color w:val="000000" w:themeColor="text1"/>
          <w:sz w:val="24"/>
          <w:szCs w:val="24"/>
          <w:shd w:val="clear" w:color="auto" w:fill="FFFFFF"/>
        </w:rPr>
        <w:t> </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En 1938 fue creada la actual paraestatal Petróleos mexicanos, quien tuvo desde entonces la misión de la explotación y administración de este recurso, cuyos ingresos son orientados a la economía nacional. El proceso de indemnización de las compañías extranjeras duró hasta 1962, pero mientras tanto hubo una rápida estructuración de la fuerza laboral, y de la industria.</w:t>
      </w:r>
      <w:r w:rsidRPr="007765DA">
        <w:rPr>
          <w:rStyle w:val="apple-converted-space"/>
          <w:rFonts w:ascii="Arial" w:hAnsi="Arial" w:cs="Arial"/>
          <w:color w:val="000000" w:themeColor="text1"/>
          <w:sz w:val="24"/>
          <w:szCs w:val="24"/>
          <w:shd w:val="clear" w:color="auto" w:fill="FFFFFF"/>
        </w:rPr>
        <w:t> </w:t>
      </w:r>
      <w:r w:rsidR="00BC18E6">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Algunas veces de modo fortuito y otras después de un trabajo largo de los sistemas de exploración, PEMEX ha descubierto grandes yacimientos de suma importancia nacional e internacional. Como el descubierto en 1971 en Sonda de</w:t>
      </w:r>
      <w:r w:rsidRPr="007765DA">
        <w:rPr>
          <w:rStyle w:val="apple-converted-space"/>
          <w:rFonts w:ascii="Arial" w:hAnsi="Arial" w:cs="Arial"/>
          <w:color w:val="000000" w:themeColor="text1"/>
          <w:sz w:val="24"/>
          <w:szCs w:val="24"/>
          <w:shd w:val="clear" w:color="auto" w:fill="FFFFFF"/>
        </w:rPr>
        <w:t> </w:t>
      </w:r>
      <w:hyperlink r:id="rId31" w:tgtFrame="_blank" w:history="1">
        <w:r w:rsidRPr="007765DA">
          <w:rPr>
            <w:rStyle w:val="Hipervnculo"/>
            <w:rFonts w:ascii="Arial" w:hAnsi="Arial" w:cs="Arial"/>
            <w:color w:val="000000" w:themeColor="text1"/>
            <w:sz w:val="24"/>
            <w:szCs w:val="24"/>
          </w:rPr>
          <w:t>Campeche</w:t>
        </w:r>
      </w:hyperlink>
      <w:r w:rsidRPr="007765DA">
        <w:rPr>
          <w:rStyle w:val="details"/>
          <w:rFonts w:ascii="Arial" w:hAnsi="Arial" w:cs="Arial"/>
          <w:color w:val="000000" w:themeColor="text1"/>
          <w:sz w:val="24"/>
          <w:szCs w:val="24"/>
          <w:shd w:val="clear" w:color="auto" w:fill="FFFFFF"/>
        </w:rPr>
        <w:t xml:space="preserve">, llamado Cantarell, y el de 1979, </w:t>
      </w:r>
      <w:proofErr w:type="spellStart"/>
      <w:r w:rsidRPr="007765DA">
        <w:rPr>
          <w:rStyle w:val="details"/>
          <w:rFonts w:ascii="Arial" w:hAnsi="Arial" w:cs="Arial"/>
          <w:color w:val="000000" w:themeColor="text1"/>
          <w:sz w:val="24"/>
          <w:szCs w:val="24"/>
          <w:shd w:val="clear" w:color="auto" w:fill="FFFFFF"/>
        </w:rPr>
        <w:t>Ku-Maalob-Zaap</w:t>
      </w:r>
      <w:proofErr w:type="spellEnd"/>
      <w:r w:rsidRPr="007765DA">
        <w:rPr>
          <w:rStyle w:val="details"/>
          <w:rFonts w:ascii="Arial" w:hAnsi="Arial" w:cs="Arial"/>
          <w:color w:val="000000" w:themeColor="text1"/>
          <w:sz w:val="24"/>
          <w:szCs w:val="24"/>
          <w:shd w:val="clear" w:color="auto" w:fill="FFFFFF"/>
        </w:rPr>
        <w:t>.</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Debido a la importancia radical que tiene el crudo para la economía del país, ha sido de vital importancia la regulación y la revisión constante de la legislación. En 1992 se expide la Ley Orgánica de Petróleos Mexicanos, cuyo objetivo principal es el de organizar a la empresa de modo efectivo para la explotación y administración de este recurso. De esta forma se crean PEMEX Exploración y Producción, Pemex Refinación, PEMEX Gas y Petroquímica Básica, y PEMEX Petroquímica.</w:t>
      </w:r>
      <w:r w:rsidRPr="007765DA">
        <w:rPr>
          <w:rFonts w:ascii="Arial" w:hAnsi="Arial" w:cs="Arial"/>
          <w:color w:val="000000" w:themeColor="text1"/>
          <w:sz w:val="24"/>
          <w:szCs w:val="24"/>
          <w:shd w:val="clear" w:color="auto" w:fill="FFFFFF"/>
        </w:rPr>
        <w:br/>
      </w:r>
      <w:r w:rsidRPr="007765DA">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 xml:space="preserve">Por otro lado, hay dos líneas prioritarias que la actividad petrolera requiere; la primera es la responsabilidad social, pues la producción implica la necesidad de una gran vigilancia para el control ambiental, mismo a la que el organismo está obligado a responder en caso de desastre. </w:t>
      </w:r>
      <w:r w:rsidRPr="007765DA">
        <w:rPr>
          <w:rStyle w:val="details"/>
          <w:rFonts w:ascii="Arial" w:hAnsi="Arial" w:cs="Arial"/>
          <w:color w:val="000000" w:themeColor="text1"/>
          <w:sz w:val="24"/>
          <w:szCs w:val="24"/>
          <w:shd w:val="clear" w:color="auto" w:fill="FFFFFF"/>
        </w:rPr>
        <w:lastRenderedPageBreak/>
        <w:t>Por la misma razón, dedica fondos para contrarrestar efectos e impactos ambientales y humanos. Al mismo tiempo desarrolla programas de Responsabilidad Social. El segundo tema de importancia es el del uso de la tecnología de vanguardia, ya que debido a su complejidad y amplitud, los sistemas deben estar eficientemente comunicados. Al respecto actualmente existe un contrato de servicios con la Comisión Federal de Electricidad a través del cual brindará servicios de interconexión a PEMEX y a sus subsidiarias mediante la tecnología de fibra óptica. Al mismo tiempo, durante los últimos años la paraestatal se ha preocupado por ir hacia la vanguardia de sus comunicaciones en voz, datos y video.</w:t>
      </w:r>
      <w:r w:rsidR="00BC18E6">
        <w:rPr>
          <w:rFonts w:ascii="Arial" w:hAnsi="Arial" w:cs="Arial"/>
          <w:color w:val="000000" w:themeColor="text1"/>
          <w:sz w:val="24"/>
          <w:szCs w:val="24"/>
          <w:shd w:val="clear" w:color="auto" w:fill="FFFFFF"/>
        </w:rPr>
        <w:br/>
      </w:r>
      <w:r w:rsidRPr="007765DA">
        <w:rPr>
          <w:rStyle w:val="details"/>
          <w:rFonts w:ascii="Arial" w:hAnsi="Arial" w:cs="Arial"/>
          <w:color w:val="000000" w:themeColor="text1"/>
          <w:sz w:val="24"/>
          <w:szCs w:val="24"/>
          <w:shd w:val="clear" w:color="auto" w:fill="FFFFFF"/>
        </w:rPr>
        <w:t>Petróleos Mexicanos es la empresa más importante del país, por los ingresos que significan para la federación, por la infraestructura creada y operativa a todo lo largo del territorio nacional, y por la importancia del p</w:t>
      </w:r>
      <w:r w:rsidR="00BC18E6">
        <w:rPr>
          <w:rStyle w:val="details"/>
          <w:rFonts w:ascii="Arial" w:hAnsi="Arial" w:cs="Arial"/>
          <w:color w:val="000000" w:themeColor="text1"/>
          <w:sz w:val="24"/>
          <w:szCs w:val="24"/>
          <w:shd w:val="clear" w:color="auto" w:fill="FFFFFF"/>
        </w:rPr>
        <w:t>etróleo en la economía mundial.</w:t>
      </w:r>
    </w:p>
    <w:p w:rsidR="00FD2309" w:rsidRDefault="00FD2309" w:rsidP="00E312EC">
      <w:pPr>
        <w:rPr>
          <w:rStyle w:val="details"/>
          <w:rFonts w:ascii="Arial" w:hAnsi="Arial" w:cs="Arial"/>
          <w:b/>
          <w:color w:val="000000" w:themeColor="text1"/>
          <w:sz w:val="36"/>
          <w:szCs w:val="36"/>
          <w:shd w:val="clear" w:color="auto" w:fill="FFFFFF"/>
        </w:rPr>
      </w:pPr>
    </w:p>
    <w:p w:rsidR="00E312EC" w:rsidRPr="00BC18E6" w:rsidRDefault="00E312EC" w:rsidP="00E312EC">
      <w:pPr>
        <w:rPr>
          <w:rStyle w:val="details"/>
          <w:rFonts w:ascii="Arial" w:hAnsi="Arial" w:cs="Arial"/>
          <w:b/>
          <w:color w:val="000000" w:themeColor="text1"/>
          <w:sz w:val="36"/>
          <w:szCs w:val="36"/>
          <w:shd w:val="clear" w:color="auto" w:fill="FFFFFF"/>
        </w:rPr>
      </w:pPr>
      <w:r w:rsidRPr="00BC18E6">
        <w:rPr>
          <w:rStyle w:val="details"/>
          <w:rFonts w:ascii="Arial" w:hAnsi="Arial" w:cs="Arial"/>
          <w:b/>
          <w:color w:val="000000" w:themeColor="text1"/>
          <w:sz w:val="36"/>
          <w:szCs w:val="36"/>
          <w:shd w:val="clear" w:color="auto" w:fill="FFFFFF"/>
        </w:rPr>
        <w:t>2.-Actividades Económicas</w:t>
      </w: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t>Las actividades económicas son</w:t>
      </w:r>
      <w:r w:rsidRPr="007765DA">
        <w:rPr>
          <w:rFonts w:ascii="Arial" w:eastAsia="Times New Roman" w:hAnsi="Arial" w:cs="Arial"/>
          <w:color w:val="000000" w:themeColor="text1"/>
          <w:sz w:val="24"/>
          <w:szCs w:val="24"/>
          <w:lang w:eastAsia="es-MX"/>
        </w:rPr>
        <w:t xml:space="preserve"> los procesos mediante los cuales se crean los </w:t>
      </w:r>
      <w:hyperlink r:id="rId32" w:tgtFrame="_blank" w:history="1">
        <w:r w:rsidRPr="007765DA">
          <w:rPr>
            <w:rFonts w:ascii="Arial" w:eastAsia="Times New Roman" w:hAnsi="Arial" w:cs="Arial"/>
            <w:color w:val="000000" w:themeColor="text1"/>
            <w:sz w:val="24"/>
            <w:szCs w:val="24"/>
            <w:lang w:eastAsia="es-MX"/>
          </w:rPr>
          <w:t>bienes y servicios</w:t>
        </w:r>
      </w:hyperlink>
      <w:r w:rsidRPr="007765DA">
        <w:rPr>
          <w:rFonts w:ascii="Arial" w:eastAsia="Times New Roman" w:hAnsi="Arial" w:cs="Arial"/>
          <w:color w:val="000000" w:themeColor="text1"/>
          <w:sz w:val="24"/>
          <w:szCs w:val="24"/>
          <w:lang w:eastAsia="es-MX"/>
        </w:rPr>
        <w:t>, a partir de unos </w:t>
      </w:r>
      <w:hyperlink r:id="rId33" w:tgtFrame="_blank" w:history="1">
        <w:r w:rsidRPr="007765DA">
          <w:rPr>
            <w:rFonts w:ascii="Arial" w:eastAsia="Times New Roman" w:hAnsi="Arial" w:cs="Arial"/>
            <w:color w:val="000000" w:themeColor="text1"/>
            <w:sz w:val="24"/>
            <w:szCs w:val="24"/>
            <w:lang w:eastAsia="es-MX"/>
          </w:rPr>
          <w:t>factores de </w:t>
        </w:r>
      </w:hyperlink>
      <w:hyperlink r:id="rId34" w:tgtFrame="_blank" w:history="1">
        <w:r w:rsidRPr="007765DA">
          <w:rPr>
            <w:rFonts w:ascii="Arial" w:eastAsia="Times New Roman" w:hAnsi="Arial" w:cs="Arial"/>
            <w:color w:val="000000" w:themeColor="text1"/>
            <w:sz w:val="24"/>
            <w:szCs w:val="24"/>
            <w:lang w:eastAsia="es-MX"/>
          </w:rPr>
          <w:t>producción</w:t>
        </w:r>
      </w:hyperlink>
      <w:r w:rsidRPr="007765DA">
        <w:rPr>
          <w:rFonts w:ascii="Arial" w:eastAsia="Times New Roman" w:hAnsi="Arial" w:cs="Arial"/>
          <w:color w:val="000000" w:themeColor="text1"/>
          <w:sz w:val="24"/>
          <w:szCs w:val="24"/>
          <w:lang w:eastAsia="es-MX"/>
        </w:rPr>
        <w:t>, que satisfacen las necesidades de los consumidores y es alrededor de estas que gira la economía de un país. Las actividades económicas también sirven para generar riqueza a las distintas comunidades, a través de los distintos tipos de actividades: </w:t>
      </w:r>
      <w:hyperlink r:id="rId35" w:tgtFrame="_blank" w:history="1">
        <w:r w:rsidRPr="007765DA">
          <w:rPr>
            <w:rFonts w:ascii="Arial" w:eastAsia="Times New Roman" w:hAnsi="Arial" w:cs="Arial"/>
            <w:color w:val="000000" w:themeColor="text1"/>
            <w:sz w:val="24"/>
            <w:szCs w:val="24"/>
            <w:lang w:eastAsia="es-MX"/>
          </w:rPr>
          <w:t>actividades primarias</w:t>
        </w:r>
      </w:hyperlink>
      <w:r w:rsidRPr="007765DA">
        <w:rPr>
          <w:rFonts w:ascii="Arial" w:eastAsia="Times New Roman" w:hAnsi="Arial" w:cs="Arial"/>
          <w:color w:val="000000" w:themeColor="text1"/>
          <w:sz w:val="24"/>
          <w:szCs w:val="24"/>
          <w:lang w:eastAsia="es-MX"/>
        </w:rPr>
        <w:t>, </w:t>
      </w:r>
      <w:hyperlink r:id="rId36" w:tgtFrame="_blank" w:history="1">
        <w:r w:rsidRPr="007765DA">
          <w:rPr>
            <w:rFonts w:ascii="Arial" w:eastAsia="Times New Roman" w:hAnsi="Arial" w:cs="Arial"/>
            <w:color w:val="000000" w:themeColor="text1"/>
            <w:sz w:val="24"/>
            <w:szCs w:val="24"/>
            <w:lang w:eastAsia="es-MX"/>
          </w:rPr>
          <w:t>actividades secundarias</w:t>
        </w:r>
      </w:hyperlink>
      <w:r w:rsidRPr="007765DA">
        <w:rPr>
          <w:rFonts w:ascii="Arial" w:eastAsia="Times New Roman" w:hAnsi="Arial" w:cs="Arial"/>
          <w:color w:val="000000" w:themeColor="text1"/>
          <w:sz w:val="24"/>
          <w:szCs w:val="24"/>
          <w:lang w:eastAsia="es-MX"/>
        </w:rPr>
        <w:t> y </w:t>
      </w:r>
      <w:hyperlink r:id="rId37" w:tgtFrame="_blank" w:history="1">
        <w:r w:rsidRPr="007765DA">
          <w:rPr>
            <w:rFonts w:ascii="Arial" w:eastAsia="Times New Roman" w:hAnsi="Arial" w:cs="Arial"/>
            <w:color w:val="000000" w:themeColor="text1"/>
            <w:sz w:val="24"/>
            <w:szCs w:val="24"/>
            <w:lang w:eastAsia="es-MX"/>
          </w:rPr>
          <w:t>actividades terciarias</w:t>
        </w:r>
      </w:hyperlink>
      <w:r w:rsidRPr="007765DA">
        <w:rPr>
          <w:rFonts w:ascii="Arial" w:eastAsia="Times New Roman" w:hAnsi="Arial" w:cs="Arial"/>
          <w:color w:val="000000" w:themeColor="text1"/>
          <w:sz w:val="24"/>
          <w:szCs w:val="24"/>
          <w:lang w:eastAsia="es-MX"/>
        </w:rPr>
        <w:t> mediante las cuales somos capaces de extraer, transformar y ofrecer servicios respectivamente.</w:t>
      </w: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0" w:line="360" w:lineRule="atLeast"/>
        <w:rPr>
          <w:noProof/>
          <w:color w:val="000000" w:themeColor="text1"/>
          <w:lang w:eastAsia="es-MX"/>
        </w:rPr>
      </w:pPr>
      <w:r w:rsidRPr="007765DA">
        <w:rPr>
          <w:noProof/>
          <w:color w:val="000000" w:themeColor="text1"/>
          <w:lang w:eastAsia="es-MX"/>
        </w:rPr>
        <w:drawing>
          <wp:inline distT="0" distB="0" distL="0" distR="0">
            <wp:extent cx="1445078" cy="1600200"/>
            <wp:effectExtent l="0" t="0" r="3175" b="0"/>
            <wp:docPr id="31" name="Imagen 31" descr="Resultado de imagen para actividades prim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ctividades primari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5078" cy="1600200"/>
                    </a:xfrm>
                    <a:prstGeom prst="rect">
                      <a:avLst/>
                    </a:prstGeom>
                    <a:noFill/>
                    <a:ln>
                      <a:noFill/>
                    </a:ln>
                  </pic:spPr>
                </pic:pic>
              </a:graphicData>
            </a:graphic>
          </wp:inline>
        </w:drawing>
      </w:r>
      <w:r w:rsidRPr="007765DA">
        <w:rPr>
          <w:noProof/>
          <w:color w:val="000000" w:themeColor="text1"/>
          <w:lang w:eastAsia="es-MX"/>
        </w:rPr>
        <w:drawing>
          <wp:inline distT="0" distB="0" distL="0" distR="0">
            <wp:extent cx="1592036" cy="1551214"/>
            <wp:effectExtent l="0" t="0" r="8255" b="0"/>
            <wp:docPr id="32" name="Imagen 32" descr="Resultado de imagen para actividades prim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ctividades primari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2270" cy="1551442"/>
                    </a:xfrm>
                    <a:prstGeom prst="rect">
                      <a:avLst/>
                    </a:prstGeom>
                    <a:noFill/>
                    <a:ln>
                      <a:noFill/>
                    </a:ln>
                  </pic:spPr>
                </pic:pic>
              </a:graphicData>
            </a:graphic>
          </wp:inline>
        </w:drawing>
      </w:r>
      <w:r w:rsidRPr="007765DA">
        <w:rPr>
          <w:noProof/>
          <w:color w:val="000000" w:themeColor="text1"/>
          <w:lang w:eastAsia="es-MX"/>
        </w:rPr>
        <w:drawing>
          <wp:inline distT="0" distB="0" distL="0" distR="0">
            <wp:extent cx="1763486" cy="1526540"/>
            <wp:effectExtent l="0" t="0" r="8255" b="0"/>
            <wp:docPr id="33" name="Imagen 33" descr="Resultado de imagen para actividades prim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actividades primari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3486" cy="1526540"/>
                    </a:xfrm>
                    <a:prstGeom prst="rect">
                      <a:avLst/>
                    </a:prstGeom>
                    <a:noFill/>
                    <a:ln>
                      <a:noFill/>
                    </a:ln>
                  </pic:spPr>
                </pic:pic>
              </a:graphicData>
            </a:graphic>
          </wp:inline>
        </w:drawing>
      </w:r>
    </w:p>
    <w:p w:rsidR="00E312EC" w:rsidRPr="007765DA" w:rsidRDefault="00E312EC" w:rsidP="00E312EC">
      <w:pPr>
        <w:shd w:val="clear" w:color="auto" w:fill="FFFFFF"/>
        <w:spacing w:after="0" w:line="360" w:lineRule="atLeast"/>
        <w:rPr>
          <w:noProof/>
          <w:color w:val="000000" w:themeColor="text1"/>
          <w:lang w:eastAsia="es-MX"/>
        </w:rPr>
      </w:pP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color w:val="000000" w:themeColor="text1"/>
          <w:sz w:val="27"/>
          <w:szCs w:val="27"/>
          <w:shd w:val="clear" w:color="auto" w:fill="FFFFFF"/>
        </w:rPr>
        <w:t>La forma en que se produce en una economía depende del sistema económico en que se halle, si es una economía en donde los individuos toman sus decisiones o si hay una autoridad central que toma las decisiones de producción.</w:t>
      </w:r>
    </w:p>
    <w:p w:rsidR="00E312EC" w:rsidRPr="007765DA" w:rsidRDefault="00E312EC" w:rsidP="00E312EC">
      <w:pPr>
        <w:rPr>
          <w:rStyle w:val="details"/>
          <w:rFonts w:ascii="Arial" w:hAnsi="Arial" w:cs="Arial"/>
          <w:color w:val="000000" w:themeColor="text1"/>
          <w:sz w:val="21"/>
          <w:szCs w:val="21"/>
          <w:shd w:val="clear" w:color="auto" w:fill="FFFFFF"/>
        </w:rPr>
      </w:pP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lastRenderedPageBreak/>
        <w:t>Al ser los recursos usados finitos, es decir son limitados, deben existir prioridades a la hora de elegir que producir, cuanto producir, como producirlo y como distribuirlo es considerando esto que los </w:t>
      </w:r>
      <w:hyperlink r:id="rId41" w:tgtFrame="_blank" w:history="1">
        <w:r w:rsidRPr="007765DA">
          <w:rPr>
            <w:rFonts w:ascii="Arial" w:eastAsia="Times New Roman" w:hAnsi="Arial" w:cs="Arial"/>
            <w:color w:val="000000" w:themeColor="text1"/>
            <w:sz w:val="24"/>
            <w:szCs w:val="24"/>
            <w:lang w:eastAsia="es-MX"/>
          </w:rPr>
          <w:t>agentes</w:t>
        </w:r>
      </w:hyperlink>
      <w:r w:rsidRPr="007765DA">
        <w:rPr>
          <w:rFonts w:ascii="Arial" w:eastAsia="Times New Roman" w:hAnsi="Arial" w:cs="Arial"/>
          <w:color w:val="000000" w:themeColor="text1"/>
          <w:sz w:val="24"/>
          <w:szCs w:val="24"/>
          <w:lang w:eastAsia="es-MX"/>
        </w:rPr>
        <w:t> económicos: las familias, empresas, el gobierno, el sistema financiero y el resto del mundo deciden qué actividad económica realizar. La suma del valor a precios del mercado de todos los bienes y servicios que produce una economía en sus diferentes actividades económicas en un determinado periodo de tiempo, dentro de las fronteras geográficas, se denomina PIB.</w:t>
      </w: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br/>
        <w:t>Cualquier forma de actividad económica genera riqueza, pero ésta depende de múltiples factores propios de cada labor, por ejemplo: la competencia del </w:t>
      </w:r>
      <w:hyperlink r:id="rId42" w:tgtFrame="_blank" w:history="1">
        <w:r w:rsidRPr="007765DA">
          <w:rPr>
            <w:rFonts w:ascii="Arial" w:eastAsia="Times New Roman" w:hAnsi="Arial" w:cs="Arial"/>
            <w:color w:val="000000" w:themeColor="text1"/>
            <w:sz w:val="24"/>
            <w:szCs w:val="24"/>
            <w:lang w:eastAsia="es-MX"/>
          </w:rPr>
          <w:t>mercado</w:t>
        </w:r>
      </w:hyperlink>
      <w:r w:rsidRPr="007765DA">
        <w:rPr>
          <w:rFonts w:ascii="Arial" w:eastAsia="Times New Roman" w:hAnsi="Arial" w:cs="Arial"/>
          <w:color w:val="000000" w:themeColor="text1"/>
          <w:sz w:val="24"/>
          <w:szCs w:val="24"/>
          <w:lang w:eastAsia="es-MX"/>
        </w:rPr>
        <w:t>, los costos de producción, la </w:t>
      </w:r>
      <w:hyperlink r:id="rId43" w:tgtFrame="_blank" w:history="1">
        <w:r w:rsidRPr="007765DA">
          <w:rPr>
            <w:rFonts w:ascii="Arial" w:eastAsia="Times New Roman" w:hAnsi="Arial" w:cs="Arial"/>
            <w:color w:val="000000" w:themeColor="text1"/>
            <w:sz w:val="24"/>
            <w:szCs w:val="24"/>
            <w:lang w:eastAsia="es-MX"/>
          </w:rPr>
          <w:t>tecnología</w:t>
        </w:r>
      </w:hyperlink>
      <w:r w:rsidRPr="007765DA">
        <w:rPr>
          <w:rFonts w:ascii="Arial" w:eastAsia="Times New Roman" w:hAnsi="Arial" w:cs="Arial"/>
          <w:color w:val="000000" w:themeColor="text1"/>
          <w:sz w:val="24"/>
          <w:szCs w:val="24"/>
          <w:lang w:eastAsia="es-MX"/>
        </w:rPr>
        <w:t> existente, las limitaciones gubernamentales entre otros los cuales hace que algunas actividades económicas sean más rentables que otras.</w:t>
      </w: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br/>
      </w:r>
      <w:r w:rsidRPr="007765DA">
        <w:rPr>
          <w:noProof/>
          <w:color w:val="000000" w:themeColor="text1"/>
          <w:lang w:eastAsia="es-MX"/>
        </w:rPr>
        <w:drawing>
          <wp:inline distT="0" distB="0" distL="0" distR="0">
            <wp:extent cx="1698171" cy="1012371"/>
            <wp:effectExtent l="0" t="0" r="0" b="0"/>
            <wp:docPr id="34" name="Imagen 34" descr="Resultado de imagen para actividades secund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actividades secundari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8111" cy="1012335"/>
                    </a:xfrm>
                    <a:prstGeom prst="rect">
                      <a:avLst/>
                    </a:prstGeom>
                    <a:noFill/>
                    <a:ln>
                      <a:noFill/>
                    </a:ln>
                  </pic:spPr>
                </pic:pic>
              </a:graphicData>
            </a:graphic>
          </wp:inline>
        </w:drawing>
      </w:r>
      <w:r w:rsidRPr="007765DA">
        <w:rPr>
          <w:noProof/>
          <w:color w:val="000000" w:themeColor="text1"/>
          <w:lang w:eastAsia="es-MX"/>
        </w:rPr>
        <w:drawing>
          <wp:inline distT="0" distB="0" distL="0" distR="0">
            <wp:extent cx="1494064" cy="1004067"/>
            <wp:effectExtent l="0" t="0" r="0" b="5715"/>
            <wp:docPr id="35" name="Imagen 35" descr="Resultado de imagen para ind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industr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4111" cy="1004098"/>
                    </a:xfrm>
                    <a:prstGeom prst="rect">
                      <a:avLst/>
                    </a:prstGeom>
                    <a:noFill/>
                    <a:ln>
                      <a:noFill/>
                    </a:ln>
                  </pic:spPr>
                </pic:pic>
              </a:graphicData>
            </a:graphic>
          </wp:inline>
        </w:drawing>
      </w:r>
      <w:r w:rsidRPr="007765DA">
        <w:rPr>
          <w:noProof/>
          <w:color w:val="000000" w:themeColor="text1"/>
          <w:lang w:eastAsia="es-MX"/>
        </w:rPr>
        <w:drawing>
          <wp:inline distT="0" distB="0" distL="0" distR="0">
            <wp:extent cx="1526721" cy="1012371"/>
            <wp:effectExtent l="0" t="0" r="0" b="0"/>
            <wp:docPr id="36" name="Imagen 36" descr="Resultado de imagen para ind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ndustr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6721" cy="1012371"/>
                    </a:xfrm>
                    <a:prstGeom prst="rect">
                      <a:avLst/>
                    </a:prstGeom>
                    <a:noFill/>
                    <a:ln>
                      <a:noFill/>
                    </a:ln>
                  </pic:spPr>
                </pic:pic>
              </a:graphicData>
            </a:graphic>
          </wp:inline>
        </w:drawing>
      </w:r>
    </w:p>
    <w:p w:rsidR="00E312EC" w:rsidRPr="007765DA" w:rsidRDefault="00E312EC" w:rsidP="00E312EC">
      <w:pPr>
        <w:shd w:val="clear" w:color="auto" w:fill="FFFFFF"/>
        <w:spacing w:after="0" w:line="360" w:lineRule="atLeast"/>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En general son las actividades terciarias o el sector de servicios el que tiene la mayor rentabilidad, luego las actividades secundarias o industriales y por ultimo son las actividades primarias o extractivas las menos rentables. (Aunque es posible que por distintos factores sean las actividades primarias las más rentables). Así algunos sectores de la economía reciben un mayor flujo de capital buscando la mayor rentabilidad posible.</w:t>
      </w:r>
    </w:p>
    <w:p w:rsidR="00E312EC" w:rsidRPr="007765DA" w:rsidRDefault="00E312EC" w:rsidP="00E312EC">
      <w:pPr>
        <w:rPr>
          <w:rStyle w:val="details"/>
          <w:rFonts w:ascii="Arial" w:hAnsi="Arial" w:cs="Arial"/>
          <w:color w:val="000000" w:themeColor="text1"/>
          <w:sz w:val="24"/>
          <w:szCs w:val="24"/>
          <w:shd w:val="clear" w:color="auto" w:fill="FFFFFF"/>
        </w:rPr>
      </w:pPr>
    </w:p>
    <w:p w:rsidR="00E312EC" w:rsidRPr="007765DA" w:rsidRDefault="00E312EC" w:rsidP="00E312EC">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El tipo de actividad económica que realice un país depende de la tecnología con la que cuente, los recursos, la mano de obra y en general el grado de desarrollo de éste. Las actividades terciarias o de servicios son las más comunes en el mundo representando más de la mitad del PIB mundial y están muy ligadas al grado de desarrollo de un país, así los países desarrollados se enfocan mayormente en estas mientras que los países en desarrollo se enfocan más a actividades primarias o extractivas y actividades secundarias o manufactureras.</w:t>
      </w:r>
    </w:p>
    <w:p w:rsidR="00E312EC" w:rsidRPr="007765DA" w:rsidRDefault="00E312EC" w:rsidP="00E312EC">
      <w:pPr>
        <w:rPr>
          <w:rFonts w:ascii="Arial" w:hAnsi="Arial" w:cs="Arial"/>
          <w:color w:val="000000" w:themeColor="text1"/>
          <w:sz w:val="24"/>
          <w:szCs w:val="24"/>
          <w:shd w:val="clear" w:color="auto" w:fill="FFFFFF"/>
        </w:rPr>
      </w:pPr>
    </w:p>
    <w:p w:rsidR="00E312EC" w:rsidRPr="007765DA" w:rsidRDefault="00E312EC" w:rsidP="00E312EC">
      <w:pPr>
        <w:rPr>
          <w:rFonts w:ascii="Arial" w:hAnsi="Arial" w:cs="Arial"/>
          <w:color w:val="000000" w:themeColor="text1"/>
          <w:sz w:val="24"/>
          <w:szCs w:val="24"/>
          <w:shd w:val="clear" w:color="auto" w:fill="FFFFFF"/>
        </w:rPr>
      </w:pPr>
      <w:r w:rsidRPr="007765DA">
        <w:rPr>
          <w:noProof/>
          <w:color w:val="000000" w:themeColor="text1"/>
          <w:lang w:eastAsia="es-MX"/>
        </w:rPr>
        <w:drawing>
          <wp:inline distT="0" distB="0" distL="0" distR="0">
            <wp:extent cx="1534885" cy="1077686"/>
            <wp:effectExtent l="0" t="0" r="8255" b="8255"/>
            <wp:docPr id="37" name="Imagen 37" descr="Resultado de imagen para sector terc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sector terciari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5125" cy="1077855"/>
                    </a:xfrm>
                    <a:prstGeom prst="rect">
                      <a:avLst/>
                    </a:prstGeom>
                    <a:noFill/>
                    <a:ln>
                      <a:noFill/>
                    </a:ln>
                  </pic:spPr>
                </pic:pic>
              </a:graphicData>
            </a:graphic>
          </wp:inline>
        </w:drawing>
      </w:r>
      <w:r w:rsidRPr="007765DA">
        <w:rPr>
          <w:noProof/>
          <w:color w:val="000000" w:themeColor="text1"/>
          <w:lang w:eastAsia="es-MX"/>
        </w:rPr>
        <w:drawing>
          <wp:inline distT="0" distB="0" distL="0" distR="0">
            <wp:extent cx="1698172" cy="1085850"/>
            <wp:effectExtent l="0" t="0" r="0" b="0"/>
            <wp:docPr id="38" name="Imagen 38" descr="Resultado de imagen para sector terc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sector terciari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8340" cy="1085958"/>
                    </a:xfrm>
                    <a:prstGeom prst="rect">
                      <a:avLst/>
                    </a:prstGeom>
                    <a:noFill/>
                    <a:ln>
                      <a:noFill/>
                    </a:ln>
                  </pic:spPr>
                </pic:pic>
              </a:graphicData>
            </a:graphic>
          </wp:inline>
        </w:drawing>
      </w:r>
      <w:r w:rsidRPr="007765DA">
        <w:rPr>
          <w:noProof/>
          <w:color w:val="000000" w:themeColor="text1"/>
          <w:lang w:eastAsia="es-MX"/>
        </w:rPr>
        <w:drawing>
          <wp:inline distT="0" distB="0" distL="0" distR="0">
            <wp:extent cx="1485900" cy="1085850"/>
            <wp:effectExtent l="0" t="0" r="0" b="0"/>
            <wp:docPr id="39" name="Imagen 39" descr="Resultado de imagen para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transpor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6119" cy="1086010"/>
                    </a:xfrm>
                    <a:prstGeom prst="rect">
                      <a:avLst/>
                    </a:prstGeom>
                    <a:noFill/>
                    <a:ln>
                      <a:noFill/>
                    </a:ln>
                  </pic:spPr>
                </pic:pic>
              </a:graphicData>
            </a:graphic>
          </wp:inline>
        </w:drawing>
      </w:r>
    </w:p>
    <w:p w:rsidR="00E312EC" w:rsidRPr="007765DA" w:rsidRDefault="00E312EC" w:rsidP="00E312EC">
      <w:pPr>
        <w:rPr>
          <w:color w:val="000000" w:themeColor="text1"/>
          <w:sz w:val="27"/>
          <w:szCs w:val="27"/>
          <w:shd w:val="clear" w:color="auto" w:fill="FFFFFF"/>
        </w:rPr>
      </w:pPr>
      <w:r w:rsidRPr="007765DA">
        <w:rPr>
          <w:noProof/>
          <w:color w:val="000000" w:themeColor="text1"/>
          <w:lang w:eastAsia="es-MX"/>
        </w:rPr>
        <w:lastRenderedPageBreak/>
        <w:drawing>
          <wp:inline distT="0" distB="0" distL="0" distR="0">
            <wp:extent cx="4572000" cy="2514600"/>
            <wp:effectExtent l="0" t="0" r="0" b="0"/>
            <wp:docPr id="40" name="Imagen 40" descr="https://azaharestodoprimaria.files.wordpress.com/2009/11/sectores-economicos.jpg?w=480&amp;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zaharestodoprimaria.files.wordpress.com/2009/11/sectores-economicos.jpg?w=480&amp;h=3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514600"/>
                    </a:xfrm>
                    <a:prstGeom prst="rect">
                      <a:avLst/>
                    </a:prstGeom>
                    <a:noFill/>
                    <a:ln>
                      <a:noFill/>
                    </a:ln>
                  </pic:spPr>
                </pic:pic>
              </a:graphicData>
            </a:graphic>
          </wp:inline>
        </w:drawing>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Sector cuaternario</w:t>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En la actualidad se puede diferenciar actividades relacionadas con la electrónica, los computadores las investigaciones científicas la creación de equipos sofisticados de comunicaciones todas estas actividades hacen parte del sector cuaternario, por tanto conforman el sector cuaternario las telecomunicaciones la biotecnología la nanotecnología, la informática el mercadeo el diseño industrial entre ellos los cuales se apoyan en completos programas de computación y en el desarrollo científico.</w:t>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noProof/>
          <w:color w:val="000000" w:themeColor="text1"/>
          <w:lang w:eastAsia="es-MX"/>
        </w:rPr>
        <w:drawing>
          <wp:inline distT="0" distB="0" distL="0" distR="0">
            <wp:extent cx="2465463" cy="1159329"/>
            <wp:effectExtent l="0" t="0" r="0" b="3175"/>
            <wp:docPr id="41" name="Imagen 41" descr="Resultado de imagen para comun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comunicacion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705" cy="1159443"/>
                    </a:xfrm>
                    <a:prstGeom prst="rect">
                      <a:avLst/>
                    </a:prstGeom>
                    <a:noFill/>
                    <a:ln>
                      <a:noFill/>
                    </a:ln>
                  </pic:spPr>
                </pic:pic>
              </a:graphicData>
            </a:graphic>
          </wp:inline>
        </w:drawing>
      </w:r>
      <w:r w:rsidRPr="007765DA">
        <w:rPr>
          <w:noProof/>
          <w:color w:val="000000" w:themeColor="text1"/>
          <w:lang w:eastAsia="es-MX"/>
        </w:rPr>
        <w:drawing>
          <wp:inline distT="0" distB="0" distL="0" distR="0">
            <wp:extent cx="2139042" cy="1159327"/>
            <wp:effectExtent l="0" t="0" r="0" b="3175"/>
            <wp:docPr id="42" name="Imagen 42" descr="Resultado de imagen para comun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comunicacion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9315" cy="1159475"/>
                    </a:xfrm>
                    <a:prstGeom prst="rect">
                      <a:avLst/>
                    </a:prstGeom>
                    <a:noFill/>
                    <a:ln>
                      <a:noFill/>
                    </a:ln>
                  </pic:spPr>
                </pic:pic>
              </a:graphicData>
            </a:graphic>
          </wp:inline>
        </w:drawing>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E312EC"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FD2309" w:rsidRPr="007765DA" w:rsidRDefault="00FD2309"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lastRenderedPageBreak/>
        <w:t>Actividad</w:t>
      </w:r>
      <w:r w:rsidR="00FD2309">
        <w:rPr>
          <w:rFonts w:ascii="Arial" w:eastAsia="Times New Roman" w:hAnsi="Arial" w:cs="Arial"/>
          <w:b/>
          <w:color w:val="000000" w:themeColor="text1"/>
          <w:sz w:val="24"/>
          <w:szCs w:val="24"/>
          <w:lang w:eastAsia="es-MX"/>
        </w:rPr>
        <w:t xml:space="preserve"> a realizar</w:t>
      </w:r>
      <w:r w:rsidRPr="007765DA">
        <w:rPr>
          <w:rFonts w:ascii="Arial" w:eastAsia="Times New Roman" w:hAnsi="Arial" w:cs="Arial"/>
          <w:b/>
          <w:color w:val="000000" w:themeColor="text1"/>
          <w:sz w:val="24"/>
          <w:szCs w:val="24"/>
          <w:lang w:eastAsia="es-MX"/>
        </w:rPr>
        <w:t xml:space="preserve">: </w:t>
      </w:r>
      <w:r w:rsidRPr="007765DA">
        <w:rPr>
          <w:rFonts w:ascii="Arial" w:eastAsia="Times New Roman" w:hAnsi="Arial" w:cs="Arial"/>
          <w:color w:val="000000" w:themeColor="text1"/>
          <w:sz w:val="24"/>
          <w:szCs w:val="24"/>
          <w:lang w:eastAsia="es-MX"/>
        </w:rPr>
        <w:t xml:space="preserve">observa </w:t>
      </w:r>
      <w:r w:rsidR="00BC18E6">
        <w:rPr>
          <w:rFonts w:ascii="Arial" w:eastAsia="Times New Roman" w:hAnsi="Arial" w:cs="Arial"/>
          <w:color w:val="000000" w:themeColor="text1"/>
          <w:sz w:val="24"/>
          <w:szCs w:val="24"/>
          <w:lang w:eastAsia="es-MX"/>
        </w:rPr>
        <w:t xml:space="preserve">el mapa </w:t>
      </w:r>
      <w:r w:rsidRPr="007765DA">
        <w:rPr>
          <w:rFonts w:ascii="Arial" w:eastAsia="Times New Roman" w:hAnsi="Arial" w:cs="Arial"/>
          <w:color w:val="000000" w:themeColor="text1"/>
          <w:sz w:val="24"/>
          <w:szCs w:val="24"/>
          <w:lang w:eastAsia="es-MX"/>
        </w:rPr>
        <w:t>que corresponde a un estado del país y escribe tus observaciones en el espacio correspondiente según lo relacionado a las actividades económicas.</w:t>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noProof/>
          <w:color w:val="000000" w:themeColor="text1"/>
          <w:lang w:eastAsia="es-MX"/>
        </w:rPr>
        <w:drawing>
          <wp:inline distT="0" distB="0" distL="0" distR="0">
            <wp:extent cx="5608159" cy="4397339"/>
            <wp:effectExtent l="0" t="0" r="0" b="3810"/>
            <wp:docPr id="43" name="Imagen 43" descr="http://sinaloamx.com/wp-content/uploads/2012/09/Actividades-econ%C3%B3micas-de-Sinalo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aloamx.com/wp-content/uploads/2012/09/Actividades-econ%C3%B3micas-de-Sinaloa-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4400453"/>
                    </a:xfrm>
                    <a:prstGeom prst="rect">
                      <a:avLst/>
                    </a:prstGeom>
                    <a:noFill/>
                    <a:ln>
                      <a:noFill/>
                    </a:ln>
                  </pic:spPr>
                </pic:pic>
              </a:graphicData>
            </a:graphic>
          </wp:inline>
        </w:drawing>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t>Observaciones del estudiante</w:t>
      </w:r>
      <w:r w:rsidRPr="007765DA">
        <w:rPr>
          <w:rFonts w:ascii="Arial" w:eastAsia="Times New Roman" w:hAnsi="Arial" w:cs="Arial"/>
          <w:color w:val="000000" w:themeColor="text1"/>
          <w:sz w:val="24"/>
          <w:szCs w:val="24"/>
          <w:lang w:eastAsia="es-MX"/>
        </w:rPr>
        <w:t>:</w:t>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12EC" w:rsidRPr="007765DA" w:rsidRDefault="00E312EC" w:rsidP="00E312EC">
      <w:pPr>
        <w:shd w:val="clear" w:color="auto" w:fill="FFFFFF"/>
        <w:spacing w:after="360" w:line="360" w:lineRule="atLeast"/>
        <w:textAlignment w:val="baseline"/>
        <w:rPr>
          <w:rFonts w:ascii="Arial" w:eastAsia="Times New Roman" w:hAnsi="Arial" w:cs="Arial"/>
          <w:color w:val="000000" w:themeColor="text1"/>
          <w:sz w:val="24"/>
          <w:szCs w:val="24"/>
          <w:lang w:eastAsia="es-MX"/>
        </w:rPr>
      </w:pPr>
    </w:p>
    <w:p w:rsidR="00E312EC" w:rsidRPr="007765DA" w:rsidRDefault="00E312EC" w:rsidP="00E312EC">
      <w:pPr>
        <w:shd w:val="clear" w:color="auto" w:fill="FFFFFF"/>
        <w:spacing w:after="360" w:line="360" w:lineRule="atLeast"/>
        <w:textAlignment w:val="baseline"/>
        <w:rPr>
          <w:rFonts w:ascii="Georgia" w:eastAsia="Times New Roman" w:hAnsi="Georgia" w:cs="Times New Roman"/>
          <w:color w:val="000000" w:themeColor="text1"/>
          <w:sz w:val="24"/>
          <w:szCs w:val="24"/>
          <w:lang w:eastAsia="es-MX"/>
        </w:rPr>
      </w:pPr>
      <w:r w:rsidRPr="007765DA">
        <w:rPr>
          <w:rFonts w:ascii="Georgia" w:eastAsia="Times New Roman" w:hAnsi="Georgia" w:cs="Times New Roman"/>
          <w:color w:val="000000" w:themeColor="text1"/>
          <w:sz w:val="24"/>
          <w:szCs w:val="24"/>
          <w:lang w:eastAsia="es-MX"/>
        </w:rPr>
        <w:t> </w:t>
      </w:r>
    </w:p>
    <w:p w:rsidR="00FB0142" w:rsidRPr="00FB0142" w:rsidRDefault="00FB0142" w:rsidP="00E312EC">
      <w:pPr>
        <w:rPr>
          <w:rFonts w:ascii="Arial" w:hAnsi="Arial" w:cs="Arial"/>
          <w:b/>
          <w:color w:val="000000" w:themeColor="text1"/>
          <w:sz w:val="36"/>
          <w:szCs w:val="36"/>
          <w:shd w:val="clear" w:color="auto" w:fill="FFFFFF"/>
        </w:rPr>
      </w:pPr>
      <w:r w:rsidRPr="00FB0142">
        <w:rPr>
          <w:rFonts w:ascii="Arial" w:hAnsi="Arial" w:cs="Arial"/>
          <w:b/>
          <w:color w:val="000000" w:themeColor="text1"/>
          <w:sz w:val="36"/>
          <w:szCs w:val="36"/>
          <w:shd w:val="clear" w:color="auto" w:fill="FFFFFF"/>
        </w:rPr>
        <w:lastRenderedPageBreak/>
        <w:t>Tema 3</w:t>
      </w:r>
    </w:p>
    <w:p w:rsidR="00E312EC" w:rsidRPr="00FB0142" w:rsidRDefault="00E312EC" w:rsidP="00E312EC">
      <w:pPr>
        <w:rPr>
          <w:rFonts w:ascii="Arial" w:hAnsi="Arial" w:cs="Arial"/>
          <w:b/>
          <w:color w:val="000000" w:themeColor="text1"/>
          <w:sz w:val="36"/>
          <w:szCs w:val="36"/>
          <w:shd w:val="clear" w:color="auto" w:fill="FFFFFF"/>
        </w:rPr>
      </w:pPr>
      <w:r w:rsidRPr="00FB0142">
        <w:rPr>
          <w:rFonts w:ascii="Arial" w:hAnsi="Arial" w:cs="Arial"/>
          <w:b/>
          <w:color w:val="000000" w:themeColor="text1"/>
          <w:sz w:val="36"/>
          <w:szCs w:val="36"/>
          <w:shd w:val="clear" w:color="auto" w:fill="FFFFFF"/>
        </w:rPr>
        <w:t>Manejo sustentable de los recursos</w:t>
      </w:r>
    </w:p>
    <w:p w:rsidR="00E312EC" w:rsidRPr="007765DA" w:rsidRDefault="00E312EC" w:rsidP="00E312EC">
      <w:pPr>
        <w:rPr>
          <w:rFonts w:ascii="Arial" w:hAnsi="Arial" w:cs="Arial"/>
          <w:color w:val="000000" w:themeColor="text1"/>
          <w:sz w:val="24"/>
          <w:szCs w:val="24"/>
        </w:rPr>
      </w:pPr>
      <w:r w:rsidRPr="007765DA">
        <w:rPr>
          <w:rFonts w:ascii="Arial" w:hAnsi="Arial" w:cs="Arial"/>
          <w:color w:val="000000" w:themeColor="text1"/>
          <w:sz w:val="24"/>
          <w:szCs w:val="24"/>
        </w:rPr>
        <w:t xml:space="preserve">El surgimiento de la industria económica y la utilización de los recursos naturales de la biósfera </w:t>
      </w:r>
      <w:r w:rsidR="009B3FA4" w:rsidRPr="007765DA">
        <w:rPr>
          <w:rFonts w:ascii="Arial" w:hAnsi="Arial" w:cs="Arial"/>
          <w:color w:val="000000" w:themeColor="text1"/>
          <w:sz w:val="24"/>
          <w:szCs w:val="24"/>
        </w:rPr>
        <w:t>han</w:t>
      </w:r>
      <w:r w:rsidRPr="007765DA">
        <w:rPr>
          <w:rFonts w:ascii="Arial" w:hAnsi="Arial" w:cs="Arial"/>
          <w:color w:val="000000" w:themeColor="text1"/>
          <w:sz w:val="24"/>
          <w:szCs w:val="24"/>
        </w:rPr>
        <w:t xml:space="preserve"> traído como consecuencia lo que hoy conocemos como la contaminación ambiental. La extracción del cobre no es una excepción, ya que el proceso de producción del cobre genera contaminación ambiental, tanto por la alteración de la fisonomía del paisaje como por la emisión de gases y de productos de desechos. Hace treinta años aproximadamente, surge una nueva idea que vincula el concepto de “cuidado del ambiente” y “utilización de los recursos”, la que hace frente al problema de la contaminación ambiental y busca alternativas de utilización de los recursos sin degradar el ecosistema. Esta nueva acción se conoce como Manejo Sustentable de los Recursos Naturales, donde se hacen grandes esfuerzos en el país, desarrollando conocimientos y tecnología.</w:t>
      </w:r>
    </w:p>
    <w:p w:rsidR="00E312EC" w:rsidRPr="007765DA" w:rsidRDefault="00E312EC" w:rsidP="00E312EC">
      <w:pPr>
        <w:rPr>
          <w:color w:val="000000" w:themeColor="text1"/>
        </w:rPr>
      </w:pPr>
      <w:r w:rsidRPr="007765DA">
        <w:rPr>
          <w:noProof/>
          <w:color w:val="000000" w:themeColor="text1"/>
          <w:lang w:eastAsia="es-MX"/>
        </w:rPr>
        <w:drawing>
          <wp:inline distT="0" distB="0" distL="0" distR="0">
            <wp:extent cx="1706335" cy="1559378"/>
            <wp:effectExtent l="0" t="0" r="8255" b="3175"/>
            <wp:docPr id="44" name="Imagen 44" descr="Resultado de imagen para manejo sustentable de los recurso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manejo sustentable de los recursos natur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6534" cy="1559560"/>
                    </a:xfrm>
                    <a:prstGeom prst="rect">
                      <a:avLst/>
                    </a:prstGeom>
                    <a:noFill/>
                    <a:ln>
                      <a:noFill/>
                    </a:ln>
                  </pic:spPr>
                </pic:pic>
              </a:graphicData>
            </a:graphic>
          </wp:inline>
        </w:drawing>
      </w:r>
      <w:r w:rsidRPr="007765DA">
        <w:rPr>
          <w:noProof/>
          <w:color w:val="000000" w:themeColor="text1"/>
          <w:lang w:eastAsia="es-MX"/>
        </w:rPr>
        <w:drawing>
          <wp:inline distT="0" distB="0" distL="0" distR="0">
            <wp:extent cx="1698172" cy="1559378"/>
            <wp:effectExtent l="0" t="0" r="0" b="3175"/>
            <wp:docPr id="45" name="Imagen 45" descr="Resultado de imagen para manejo sustentable de los recurso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manejo sustentable de los recursos natura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8439" cy="1559623"/>
                    </a:xfrm>
                    <a:prstGeom prst="rect">
                      <a:avLst/>
                    </a:prstGeom>
                    <a:noFill/>
                    <a:ln>
                      <a:noFill/>
                    </a:ln>
                  </pic:spPr>
                </pic:pic>
              </a:graphicData>
            </a:graphic>
          </wp:inline>
        </w:drawing>
      </w:r>
      <w:r w:rsidRPr="007765DA">
        <w:rPr>
          <w:noProof/>
          <w:color w:val="000000" w:themeColor="text1"/>
          <w:lang w:eastAsia="es-MX"/>
        </w:rPr>
        <w:drawing>
          <wp:inline distT="0" distB="0" distL="0" distR="0">
            <wp:extent cx="1796142" cy="1559378"/>
            <wp:effectExtent l="0" t="0" r="0" b="3175"/>
            <wp:docPr id="46" name="Imagen 46" descr="Resultado de imagen para manejo sustentable de los recursos na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manejo sustentable de los recursos natura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6337" cy="1559547"/>
                    </a:xfrm>
                    <a:prstGeom prst="rect">
                      <a:avLst/>
                    </a:prstGeom>
                    <a:noFill/>
                    <a:ln>
                      <a:noFill/>
                    </a:ln>
                  </pic:spPr>
                </pic:pic>
              </a:graphicData>
            </a:graphic>
          </wp:inline>
        </w:drawing>
      </w:r>
    </w:p>
    <w:p w:rsidR="00E312EC" w:rsidRPr="007765DA" w:rsidRDefault="00E312EC" w:rsidP="00E312EC">
      <w:pPr>
        <w:rPr>
          <w:rFonts w:ascii="Arial" w:hAnsi="Arial" w:cs="Arial"/>
          <w:color w:val="000000" w:themeColor="text1"/>
          <w:sz w:val="24"/>
          <w:szCs w:val="24"/>
          <w:shd w:val="clear" w:color="auto" w:fill="FFFFFF"/>
        </w:rPr>
      </w:pPr>
    </w:p>
    <w:p w:rsidR="00E312EC" w:rsidRPr="007765DA" w:rsidRDefault="00E312EC" w:rsidP="00E312EC">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Se desarrollan diversos proyectos de uso sustentable, todos ellos con propósitos que caben dentro de alguno o algunos de los siguientes objetivos:</w:t>
      </w:r>
    </w:p>
    <w:p w:rsidR="00E312EC" w:rsidRPr="007765DA" w:rsidRDefault="00E312EC" w:rsidP="00E312EC">
      <w:pPr>
        <w:numPr>
          <w:ilvl w:val="0"/>
          <w:numId w:val="18"/>
        </w:num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Elevar el conocimiento sobre el aprovechamiento sustentable de los ecosistemas.</w:t>
      </w:r>
    </w:p>
    <w:p w:rsidR="00E312EC" w:rsidRPr="007765DA" w:rsidRDefault="00E312EC" w:rsidP="00E312EC">
      <w:pPr>
        <w:numPr>
          <w:ilvl w:val="0"/>
          <w:numId w:val="18"/>
        </w:num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Impulsar alternativas productivas con grupos de pobladores que habitan en los corredores.</w:t>
      </w:r>
    </w:p>
    <w:p w:rsidR="00E312EC" w:rsidRPr="007765DA" w:rsidRDefault="00E312EC" w:rsidP="00E312EC">
      <w:pPr>
        <w:numPr>
          <w:ilvl w:val="0"/>
          <w:numId w:val="18"/>
        </w:num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Promover la adecuada orientación de políticas públicas para hacer sinergias que garanticen el uso sustentable de los recursos.</w:t>
      </w:r>
    </w:p>
    <w:p w:rsidR="00E312EC" w:rsidRPr="007765DA" w:rsidRDefault="00E312EC" w:rsidP="00E312EC">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 xml:space="preserve">El término aprovechamiento sustentable se refiere al uso o explotación de un recurso mediante un proceso de extracción, transformación, o valoración que permite o promueve su recuperación, de modo que garantiza su renovación y permanencia en el largo plazo. Es definido también como la utilización de los recursos naturales con respeto a la integridad funcional y las capacidades de carga de los ecosistemas de los que estos recursos forman parte. </w:t>
      </w:r>
    </w:p>
    <w:p w:rsidR="00E312EC" w:rsidRPr="007765DA" w:rsidRDefault="00E312EC" w:rsidP="00E312EC">
      <w:pPr>
        <w:rPr>
          <w:rFonts w:ascii="Arial" w:hAnsi="Arial" w:cs="Arial"/>
          <w:b/>
          <w:color w:val="000000" w:themeColor="text1"/>
          <w:sz w:val="24"/>
          <w:szCs w:val="24"/>
          <w:shd w:val="clear" w:color="auto" w:fill="FFFFFF"/>
        </w:rPr>
      </w:pPr>
      <w:r w:rsidRPr="007765DA">
        <w:rPr>
          <w:rFonts w:ascii="Arial" w:hAnsi="Arial" w:cs="Arial"/>
          <w:b/>
          <w:color w:val="000000" w:themeColor="text1"/>
          <w:sz w:val="24"/>
          <w:szCs w:val="24"/>
          <w:shd w:val="clear" w:color="auto" w:fill="FFFFFF"/>
        </w:rPr>
        <w:lastRenderedPageBreak/>
        <w:t xml:space="preserve">Actividad </w:t>
      </w:r>
      <w:r w:rsidR="00FD2309">
        <w:rPr>
          <w:rFonts w:ascii="Arial" w:hAnsi="Arial" w:cs="Arial"/>
          <w:b/>
          <w:color w:val="000000" w:themeColor="text1"/>
          <w:sz w:val="24"/>
          <w:szCs w:val="24"/>
          <w:shd w:val="clear" w:color="auto" w:fill="FFFFFF"/>
        </w:rPr>
        <w:t>a realizar</w:t>
      </w:r>
      <w:r w:rsidRPr="007765DA">
        <w:rPr>
          <w:rFonts w:ascii="Arial" w:hAnsi="Arial" w:cs="Arial"/>
          <w:b/>
          <w:color w:val="000000" w:themeColor="text1"/>
          <w:sz w:val="24"/>
          <w:szCs w:val="24"/>
          <w:shd w:val="clear" w:color="auto" w:fill="FFFFFF"/>
        </w:rPr>
        <w:t xml:space="preserve">: </w:t>
      </w:r>
      <w:r w:rsidRPr="007765DA">
        <w:rPr>
          <w:rFonts w:ascii="Arial" w:hAnsi="Arial" w:cs="Arial"/>
          <w:color w:val="000000" w:themeColor="text1"/>
          <w:sz w:val="24"/>
          <w:szCs w:val="24"/>
          <w:shd w:val="clear" w:color="auto" w:fill="FFFFFF"/>
        </w:rPr>
        <w:t>Observa la siguiente representación y responde la pregunta que después aparece, al ir respondiendo cuida de no presentar faltas de ortografía y de forma legible</w:t>
      </w:r>
      <w:r w:rsidRPr="007765DA">
        <w:rPr>
          <w:rFonts w:ascii="Arial" w:hAnsi="Arial" w:cs="Arial"/>
          <w:b/>
          <w:color w:val="000000" w:themeColor="text1"/>
          <w:sz w:val="24"/>
          <w:szCs w:val="24"/>
          <w:shd w:val="clear" w:color="auto" w:fill="FFFFFF"/>
        </w:rPr>
        <w:t>.</w:t>
      </w:r>
    </w:p>
    <w:p w:rsidR="00E312EC" w:rsidRPr="007765DA" w:rsidRDefault="00E312EC" w:rsidP="00E312EC">
      <w:pPr>
        <w:rPr>
          <w:rFonts w:ascii="Arial" w:hAnsi="Arial" w:cs="Arial"/>
          <w:b/>
          <w:color w:val="000000" w:themeColor="text1"/>
          <w:sz w:val="24"/>
          <w:szCs w:val="24"/>
          <w:shd w:val="clear" w:color="auto" w:fill="FFFFFF"/>
        </w:rPr>
      </w:pPr>
    </w:p>
    <w:p w:rsidR="00E312EC" w:rsidRPr="007765DA" w:rsidRDefault="00E312EC" w:rsidP="00E312EC">
      <w:pPr>
        <w:rPr>
          <w:rFonts w:ascii="Arial" w:hAnsi="Arial" w:cs="Arial"/>
          <w:color w:val="000000" w:themeColor="text1"/>
          <w:sz w:val="21"/>
          <w:szCs w:val="21"/>
          <w:shd w:val="clear" w:color="auto" w:fill="FFFFFF"/>
        </w:rPr>
      </w:pPr>
      <w:r w:rsidRPr="007765DA">
        <w:rPr>
          <w:rFonts w:ascii="Arial" w:hAnsi="Arial" w:cs="Arial"/>
          <w:noProof/>
          <w:color w:val="000000" w:themeColor="text1"/>
          <w:sz w:val="21"/>
          <w:szCs w:val="21"/>
          <w:shd w:val="clear" w:color="auto" w:fill="FFFFFF"/>
          <w:lang w:eastAsia="es-MX"/>
        </w:rPr>
        <w:drawing>
          <wp:inline distT="0" distB="0" distL="0" distR="0">
            <wp:extent cx="5607160" cy="3167743"/>
            <wp:effectExtent l="0" t="0" r="0" b="0"/>
            <wp:docPr id="47" name="Imagen 47" descr="https://alenis03.files.wordpress.com/2014/01/mpa-conc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enis03.files.wordpress.com/2014/01/mpa-conceptual.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170551"/>
                    </a:xfrm>
                    <a:prstGeom prst="rect">
                      <a:avLst/>
                    </a:prstGeom>
                    <a:noFill/>
                    <a:ln>
                      <a:noFill/>
                    </a:ln>
                  </pic:spPr>
                </pic:pic>
              </a:graphicData>
            </a:graphic>
          </wp:inline>
        </w:drawing>
      </w:r>
    </w:p>
    <w:p w:rsidR="00E312EC" w:rsidRPr="007765DA" w:rsidRDefault="00E312EC" w:rsidP="00E312EC">
      <w:pPr>
        <w:rPr>
          <w:rFonts w:ascii="Arial" w:hAnsi="Arial" w:cs="Arial"/>
          <w:color w:val="000000" w:themeColor="text1"/>
          <w:sz w:val="21"/>
          <w:szCs w:val="21"/>
          <w:shd w:val="clear" w:color="auto" w:fill="FFFFFF"/>
        </w:rPr>
      </w:pPr>
    </w:p>
    <w:p w:rsidR="00E312EC" w:rsidRPr="007765DA" w:rsidRDefault="00FD2309" w:rsidP="00E312EC">
      <w:pPr>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Contesta la siguiente pregunta:</w:t>
      </w:r>
    </w:p>
    <w:p w:rsidR="00E312EC" w:rsidRPr="007765DA" w:rsidRDefault="00E312EC" w:rsidP="00E312EC">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¿Qué aspectos está considerando el esquema y qué importancia tiene para ti dicha información así como para tu comunidad?</w:t>
      </w:r>
    </w:p>
    <w:p w:rsidR="00E312EC" w:rsidRDefault="00E312EC" w:rsidP="00E312EC">
      <w:pPr>
        <w:rPr>
          <w:rFonts w:ascii="Arial" w:hAnsi="Arial" w:cs="Arial"/>
          <w:b/>
          <w:color w:val="000000" w:themeColor="text1"/>
          <w:sz w:val="24"/>
          <w:szCs w:val="24"/>
          <w:shd w:val="clear" w:color="auto" w:fill="FFFFFF"/>
        </w:rPr>
      </w:pPr>
      <w:r w:rsidRPr="007765DA">
        <w:rPr>
          <w:rFonts w:ascii="Arial" w:hAnsi="Arial" w:cs="Arial"/>
          <w:b/>
          <w:color w:val="000000" w:themeColor="text1"/>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2309" w:rsidRPr="007765DA" w:rsidRDefault="00FD2309" w:rsidP="00E312EC">
      <w:pPr>
        <w:rPr>
          <w:rFonts w:ascii="Arial" w:hAnsi="Arial" w:cs="Arial"/>
          <w:b/>
          <w:color w:val="000000" w:themeColor="text1"/>
          <w:sz w:val="24"/>
          <w:szCs w:val="24"/>
          <w:shd w:val="clear" w:color="auto" w:fill="FFFFFF"/>
        </w:rPr>
      </w:pPr>
    </w:p>
    <w:p w:rsidR="001B611F" w:rsidRPr="007765DA" w:rsidRDefault="00FD2309" w:rsidP="001B611F">
      <w:pPr>
        <w:rPr>
          <w:rFonts w:ascii="Arial" w:hAnsi="Arial" w:cs="Arial"/>
          <w:b/>
          <w:color w:val="000000" w:themeColor="text1"/>
          <w:sz w:val="28"/>
          <w:szCs w:val="28"/>
        </w:rPr>
      </w:pPr>
      <w:r>
        <w:rPr>
          <w:rFonts w:ascii="Arial" w:hAnsi="Arial" w:cs="Arial"/>
          <w:b/>
          <w:color w:val="000000" w:themeColor="text1"/>
          <w:sz w:val="28"/>
          <w:szCs w:val="28"/>
        </w:rPr>
        <w:t>Actividad a realizar</w:t>
      </w:r>
      <w:r w:rsidR="00971ED8" w:rsidRPr="007765DA">
        <w:rPr>
          <w:rFonts w:ascii="Arial" w:hAnsi="Arial" w:cs="Arial"/>
          <w:b/>
          <w:color w:val="000000" w:themeColor="text1"/>
          <w:sz w:val="28"/>
          <w:szCs w:val="28"/>
        </w:rPr>
        <w:t>: Ela</w:t>
      </w:r>
      <w:r w:rsidR="00FB0142">
        <w:rPr>
          <w:rFonts w:ascii="Arial" w:hAnsi="Arial" w:cs="Arial"/>
          <w:b/>
          <w:color w:val="000000" w:themeColor="text1"/>
          <w:sz w:val="28"/>
          <w:szCs w:val="28"/>
        </w:rPr>
        <w:t xml:space="preserve">bora un </w:t>
      </w:r>
      <w:r>
        <w:rPr>
          <w:rFonts w:ascii="Arial" w:hAnsi="Arial" w:cs="Arial"/>
          <w:b/>
          <w:color w:val="000000" w:themeColor="text1"/>
          <w:sz w:val="28"/>
          <w:szCs w:val="28"/>
        </w:rPr>
        <w:t>glosario de este bloque en una hoja blanca.</w:t>
      </w:r>
    </w:p>
    <w:p w:rsidR="00971ED8" w:rsidRDefault="00971ED8" w:rsidP="00971ED8">
      <w:pPr>
        <w:rPr>
          <w:rFonts w:ascii="Arial" w:hAnsi="Arial" w:cs="Arial"/>
          <w:b/>
          <w:color w:val="000000" w:themeColor="text1"/>
          <w:sz w:val="24"/>
          <w:szCs w:val="24"/>
        </w:rPr>
      </w:pPr>
    </w:p>
    <w:p w:rsidR="00FD2309" w:rsidRDefault="00FD2309" w:rsidP="00971ED8">
      <w:pPr>
        <w:rPr>
          <w:rFonts w:ascii="Arial" w:hAnsi="Arial" w:cs="Arial"/>
          <w:b/>
          <w:color w:val="000000" w:themeColor="text1"/>
          <w:sz w:val="24"/>
          <w:szCs w:val="24"/>
        </w:rPr>
      </w:pPr>
    </w:p>
    <w:p w:rsidR="00FD2309" w:rsidRDefault="00FD2309" w:rsidP="00971ED8">
      <w:pPr>
        <w:rPr>
          <w:rFonts w:ascii="Arial" w:hAnsi="Arial" w:cs="Arial"/>
          <w:b/>
          <w:color w:val="000000" w:themeColor="text1"/>
          <w:sz w:val="24"/>
          <w:szCs w:val="24"/>
        </w:rPr>
      </w:pPr>
    </w:p>
    <w:p w:rsidR="001B611F" w:rsidRPr="00F80DF5" w:rsidRDefault="00FD2309" w:rsidP="00FD2309">
      <w:pPr>
        <w:jc w:val="both"/>
        <w:rPr>
          <w:rFonts w:ascii="Arial" w:hAnsi="Arial" w:cs="Arial"/>
          <w:b/>
          <w:color w:val="000000" w:themeColor="text1"/>
          <w:sz w:val="36"/>
          <w:szCs w:val="36"/>
        </w:rPr>
      </w:pPr>
      <w:r>
        <w:rPr>
          <w:rFonts w:ascii="Arial" w:hAnsi="Arial" w:cs="Arial"/>
          <w:b/>
          <w:color w:val="000000" w:themeColor="text1"/>
          <w:sz w:val="36"/>
          <w:szCs w:val="36"/>
        </w:rPr>
        <w:lastRenderedPageBreak/>
        <w:t xml:space="preserve">Bloque temático 3   </w:t>
      </w:r>
      <w:r w:rsidR="001B611F" w:rsidRPr="00F80DF5">
        <w:rPr>
          <w:rFonts w:ascii="Arial" w:hAnsi="Arial" w:cs="Arial"/>
          <w:b/>
          <w:color w:val="000000" w:themeColor="text1"/>
          <w:sz w:val="36"/>
          <w:szCs w:val="36"/>
        </w:rPr>
        <w:t>Organización política del espacio geográfico</w:t>
      </w:r>
    </w:p>
    <w:p w:rsidR="00F80DF5" w:rsidRDefault="00F80DF5" w:rsidP="001B611F">
      <w:pPr>
        <w:rPr>
          <w:rFonts w:ascii="Arial" w:hAnsi="Arial" w:cs="Arial"/>
          <w:color w:val="000000" w:themeColor="text1"/>
          <w:sz w:val="28"/>
          <w:szCs w:val="28"/>
        </w:rPr>
      </w:pPr>
    </w:p>
    <w:p w:rsidR="001B611F" w:rsidRPr="007765DA" w:rsidRDefault="001B611F" w:rsidP="001B611F">
      <w:pPr>
        <w:rPr>
          <w:rFonts w:ascii="Arial" w:hAnsi="Arial" w:cs="Arial"/>
          <w:color w:val="000000" w:themeColor="text1"/>
          <w:sz w:val="28"/>
          <w:szCs w:val="28"/>
        </w:rPr>
      </w:pPr>
      <w:r w:rsidRPr="007765DA">
        <w:rPr>
          <w:rFonts w:ascii="Arial" w:hAnsi="Arial" w:cs="Arial"/>
          <w:color w:val="000000" w:themeColor="text1"/>
          <w:sz w:val="28"/>
          <w:szCs w:val="28"/>
        </w:rPr>
        <w:t>Contenidos:</w:t>
      </w:r>
    </w:p>
    <w:p w:rsidR="001B611F" w:rsidRPr="007765DA" w:rsidRDefault="001B611F" w:rsidP="001B611F">
      <w:pPr>
        <w:rPr>
          <w:rFonts w:ascii="Arial" w:hAnsi="Arial" w:cs="Arial"/>
          <w:color w:val="000000" w:themeColor="text1"/>
          <w:sz w:val="28"/>
          <w:szCs w:val="28"/>
        </w:rPr>
      </w:pPr>
      <w:r w:rsidRPr="007765DA">
        <w:rPr>
          <w:rFonts w:ascii="Arial" w:hAnsi="Arial" w:cs="Arial"/>
          <w:color w:val="000000" w:themeColor="text1"/>
          <w:sz w:val="28"/>
          <w:szCs w:val="28"/>
        </w:rPr>
        <w:t>1.-Elementos del Estado y la soberanía</w:t>
      </w:r>
    </w:p>
    <w:p w:rsidR="001B611F" w:rsidRPr="007765DA" w:rsidRDefault="001B611F" w:rsidP="001B611F">
      <w:pPr>
        <w:rPr>
          <w:rFonts w:ascii="Arial" w:hAnsi="Arial" w:cs="Arial"/>
          <w:color w:val="000000" w:themeColor="text1"/>
          <w:sz w:val="28"/>
          <w:szCs w:val="28"/>
        </w:rPr>
      </w:pPr>
      <w:r w:rsidRPr="007765DA">
        <w:rPr>
          <w:rFonts w:ascii="Arial" w:hAnsi="Arial" w:cs="Arial"/>
          <w:color w:val="000000" w:themeColor="text1"/>
          <w:sz w:val="28"/>
          <w:szCs w:val="28"/>
        </w:rPr>
        <w:t>2.-Nueva organización política</w:t>
      </w:r>
    </w:p>
    <w:p w:rsidR="001B611F" w:rsidRPr="007765DA" w:rsidRDefault="001B611F" w:rsidP="001B611F">
      <w:pPr>
        <w:rPr>
          <w:rFonts w:ascii="Arial" w:hAnsi="Arial" w:cs="Arial"/>
          <w:color w:val="000000" w:themeColor="text1"/>
          <w:sz w:val="28"/>
          <w:szCs w:val="28"/>
        </w:rPr>
      </w:pPr>
      <w:r w:rsidRPr="007765DA">
        <w:rPr>
          <w:rFonts w:ascii="Arial" w:hAnsi="Arial" w:cs="Arial"/>
          <w:color w:val="000000" w:themeColor="text1"/>
          <w:sz w:val="28"/>
          <w:szCs w:val="28"/>
        </w:rPr>
        <w:t>3.-Organismos internacionales</w:t>
      </w:r>
    </w:p>
    <w:p w:rsidR="001B611F" w:rsidRPr="007765DA" w:rsidRDefault="001B611F" w:rsidP="001B611F">
      <w:pPr>
        <w:rPr>
          <w:rFonts w:ascii="Arial" w:eastAsia="Times New Roman" w:hAnsi="Arial" w:cs="Arial"/>
          <w:color w:val="000000" w:themeColor="text1"/>
          <w:sz w:val="28"/>
          <w:szCs w:val="28"/>
          <w:lang w:eastAsia="es-MX"/>
        </w:rPr>
      </w:pPr>
      <w:r w:rsidRPr="007765DA">
        <w:rPr>
          <w:rFonts w:ascii="Arial" w:eastAsia="Times New Roman" w:hAnsi="Arial" w:cs="Arial"/>
          <w:color w:val="000000" w:themeColor="text1"/>
          <w:sz w:val="28"/>
          <w:szCs w:val="28"/>
          <w:lang w:eastAsia="es-MX"/>
        </w:rPr>
        <w:t>4.-La transformación del espacio geográfico, producto de la Globalización</w:t>
      </w:r>
    </w:p>
    <w:p w:rsidR="00FD2309" w:rsidRDefault="00FD2309">
      <w:pPr>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br w:type="page"/>
      </w:r>
    </w:p>
    <w:p w:rsidR="001B611F" w:rsidRPr="007765DA" w:rsidRDefault="001B611F" w:rsidP="001B611F">
      <w:pPr>
        <w:rPr>
          <w:rFonts w:ascii="Arial" w:eastAsia="Times New Roman" w:hAnsi="Arial" w:cs="Arial"/>
          <w:b/>
          <w:color w:val="000000" w:themeColor="text1"/>
          <w:sz w:val="24"/>
          <w:szCs w:val="24"/>
          <w:lang w:eastAsia="es-MX"/>
        </w:rPr>
      </w:pPr>
      <w:r w:rsidRPr="007765DA">
        <w:rPr>
          <w:rFonts w:ascii="Arial" w:eastAsia="Times New Roman" w:hAnsi="Arial" w:cs="Arial"/>
          <w:b/>
          <w:color w:val="000000" w:themeColor="text1"/>
          <w:sz w:val="24"/>
          <w:szCs w:val="24"/>
          <w:lang w:eastAsia="es-MX"/>
        </w:rPr>
        <w:lastRenderedPageBreak/>
        <w:t>Evaluación diagnóstica del bloque temático 3</w:t>
      </w:r>
    </w:p>
    <w:p w:rsidR="001B611F" w:rsidRPr="007765DA" w:rsidRDefault="001B611F" w:rsidP="001B611F">
      <w:pP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 xml:space="preserve">Instrucciones: observa las siguientes imágenes de nuestro </w:t>
      </w:r>
      <w:r w:rsidR="002747EC" w:rsidRPr="007765DA">
        <w:rPr>
          <w:rFonts w:ascii="Arial" w:eastAsia="Times New Roman" w:hAnsi="Arial" w:cs="Arial"/>
          <w:color w:val="000000" w:themeColor="text1"/>
          <w:sz w:val="24"/>
          <w:szCs w:val="24"/>
          <w:lang w:eastAsia="es-MX"/>
        </w:rPr>
        <w:t>país</w:t>
      </w:r>
      <w:r w:rsidRPr="007765DA">
        <w:rPr>
          <w:rFonts w:ascii="Arial" w:eastAsia="Times New Roman" w:hAnsi="Arial" w:cs="Arial"/>
          <w:color w:val="000000" w:themeColor="text1"/>
          <w:sz w:val="24"/>
          <w:szCs w:val="24"/>
          <w:lang w:eastAsia="es-MX"/>
        </w:rPr>
        <w:t xml:space="preserve"> y escribe en el espacio correspondiente</w:t>
      </w:r>
      <w:r w:rsidR="00F80DF5">
        <w:rPr>
          <w:rFonts w:ascii="Arial" w:eastAsia="Times New Roman" w:hAnsi="Arial" w:cs="Arial"/>
          <w:color w:val="000000" w:themeColor="text1"/>
          <w:sz w:val="24"/>
          <w:szCs w:val="24"/>
          <w:lang w:eastAsia="es-MX"/>
        </w:rPr>
        <w:t xml:space="preserve"> una idea a</w:t>
      </w:r>
      <w:r w:rsidRPr="007765DA">
        <w:rPr>
          <w:rFonts w:ascii="Arial" w:eastAsia="Times New Roman" w:hAnsi="Arial" w:cs="Arial"/>
          <w:color w:val="000000" w:themeColor="text1"/>
          <w:sz w:val="24"/>
          <w:szCs w:val="24"/>
          <w:lang w:eastAsia="es-MX"/>
        </w:rPr>
        <w:t xml:space="preserve"> que </w:t>
      </w:r>
      <w:r w:rsidR="00F80DF5">
        <w:rPr>
          <w:rFonts w:ascii="Arial" w:eastAsia="Times New Roman" w:hAnsi="Arial" w:cs="Arial"/>
          <w:color w:val="000000" w:themeColor="text1"/>
          <w:sz w:val="24"/>
          <w:szCs w:val="24"/>
          <w:lang w:eastAsia="es-MX"/>
        </w:rPr>
        <w:t>hace referencia</w:t>
      </w:r>
      <w:r w:rsidRPr="007765DA">
        <w:rPr>
          <w:rFonts w:ascii="Arial" w:eastAsia="Times New Roman" w:hAnsi="Arial" w:cs="Arial"/>
          <w:color w:val="000000" w:themeColor="text1"/>
          <w:sz w:val="24"/>
          <w:szCs w:val="24"/>
          <w:lang w:eastAsia="es-MX"/>
        </w:rPr>
        <w:t xml:space="preserve"> cada una de ellas.</w:t>
      </w:r>
    </w:p>
    <w:p w:rsidR="001B611F" w:rsidRPr="007765DA" w:rsidRDefault="001B611F" w:rsidP="001B611F">
      <w:pPr>
        <w:rPr>
          <w:rFonts w:ascii="Arial" w:eastAsia="Times New Roman" w:hAnsi="Arial" w:cs="Arial"/>
          <w:color w:val="000000" w:themeColor="text1"/>
          <w:sz w:val="24"/>
          <w:szCs w:val="24"/>
          <w:lang w:eastAsia="es-MX"/>
        </w:rPr>
      </w:pPr>
      <w:r w:rsidRPr="007765DA">
        <w:rPr>
          <w:noProof/>
          <w:color w:val="000000" w:themeColor="text1"/>
          <w:lang w:eastAsia="es-MX"/>
        </w:rPr>
        <w:drawing>
          <wp:inline distT="0" distB="0" distL="0" distR="0">
            <wp:extent cx="2465705" cy="1845310"/>
            <wp:effectExtent l="0" t="0" r="0" b="2540"/>
            <wp:docPr id="48" name="Imagen 48" descr="Resultado de imagen para mexico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exico map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5705" cy="1845310"/>
                    </a:xfrm>
                    <a:prstGeom prst="rect">
                      <a:avLst/>
                    </a:prstGeom>
                    <a:noFill/>
                    <a:ln>
                      <a:noFill/>
                    </a:ln>
                  </pic:spPr>
                </pic:pic>
              </a:graphicData>
            </a:graphic>
          </wp:inline>
        </w:drawing>
      </w:r>
      <w:r w:rsidRPr="007765DA">
        <w:rPr>
          <w:noProof/>
          <w:color w:val="000000" w:themeColor="text1"/>
          <w:lang w:eastAsia="es-MX"/>
        </w:rPr>
        <w:drawing>
          <wp:inline distT="0" distB="0" distL="0" distR="0">
            <wp:extent cx="2286000" cy="1902460"/>
            <wp:effectExtent l="0" t="0" r="0" b="2540"/>
            <wp:docPr id="49" name="Imagen 49" descr="Resultado de imagen para mexico pob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exico poblac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902460"/>
                    </a:xfrm>
                    <a:prstGeom prst="rect">
                      <a:avLst/>
                    </a:prstGeom>
                    <a:noFill/>
                    <a:ln>
                      <a:noFill/>
                    </a:ln>
                  </pic:spPr>
                </pic:pic>
              </a:graphicData>
            </a:graphic>
          </wp:inline>
        </w:drawing>
      </w:r>
    </w:p>
    <w:p w:rsidR="001B611F" w:rsidRPr="007765DA" w:rsidRDefault="001B611F" w:rsidP="001B611F">
      <w:pP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     ___________________________</w:t>
      </w:r>
    </w:p>
    <w:p w:rsidR="00FD2309" w:rsidRPr="007765DA" w:rsidRDefault="00FD2309" w:rsidP="001B611F">
      <w:pPr>
        <w:rPr>
          <w:rFonts w:ascii="Arial" w:eastAsia="Times New Roman" w:hAnsi="Arial" w:cs="Arial"/>
          <w:color w:val="000000" w:themeColor="text1"/>
          <w:sz w:val="24"/>
          <w:szCs w:val="24"/>
          <w:lang w:eastAsia="es-MX"/>
        </w:rPr>
      </w:pPr>
    </w:p>
    <w:p w:rsidR="001B611F" w:rsidRPr="007765DA" w:rsidRDefault="001B611F" w:rsidP="001B611F">
      <w:pPr>
        <w:rPr>
          <w:rFonts w:ascii="Arial" w:eastAsia="Times New Roman" w:hAnsi="Arial" w:cs="Arial"/>
          <w:color w:val="000000" w:themeColor="text1"/>
          <w:sz w:val="24"/>
          <w:szCs w:val="24"/>
          <w:lang w:eastAsia="es-MX"/>
        </w:rPr>
      </w:pPr>
      <w:r w:rsidRPr="007765DA">
        <w:rPr>
          <w:noProof/>
          <w:color w:val="000000" w:themeColor="text1"/>
          <w:lang w:eastAsia="es-MX"/>
        </w:rPr>
        <w:drawing>
          <wp:inline distT="0" distB="0" distL="0" distR="0">
            <wp:extent cx="2465614" cy="1559378"/>
            <wp:effectExtent l="0" t="0" r="0" b="3175"/>
            <wp:docPr id="50" name="Imagen 50" descr="Resultado de imagen para mexico pobl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exico poblac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5902" cy="1559560"/>
                    </a:xfrm>
                    <a:prstGeom prst="rect">
                      <a:avLst/>
                    </a:prstGeom>
                    <a:noFill/>
                    <a:ln>
                      <a:noFill/>
                    </a:ln>
                  </pic:spPr>
                </pic:pic>
              </a:graphicData>
            </a:graphic>
          </wp:inline>
        </w:drawing>
      </w:r>
      <w:r w:rsidRPr="007765DA">
        <w:rPr>
          <w:noProof/>
          <w:color w:val="000000" w:themeColor="text1"/>
          <w:lang w:eastAsia="es-MX"/>
        </w:rPr>
        <w:drawing>
          <wp:inline distT="0" distB="0" distL="0" distR="0">
            <wp:extent cx="2286000" cy="1534795"/>
            <wp:effectExtent l="0" t="0" r="0" b="8255"/>
            <wp:docPr id="51" name="Imagen 51" descr="Resultado de imagen para metro 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etro d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534795"/>
                    </a:xfrm>
                    <a:prstGeom prst="rect">
                      <a:avLst/>
                    </a:prstGeom>
                    <a:noFill/>
                    <a:ln>
                      <a:noFill/>
                    </a:ln>
                  </pic:spPr>
                </pic:pic>
              </a:graphicData>
            </a:graphic>
          </wp:inline>
        </w:drawing>
      </w:r>
    </w:p>
    <w:p w:rsidR="001B611F" w:rsidRDefault="001B611F" w:rsidP="001B611F">
      <w:pP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     __________________________</w:t>
      </w:r>
    </w:p>
    <w:p w:rsidR="00FD2309" w:rsidRPr="007765DA" w:rsidRDefault="00FD2309" w:rsidP="001B611F">
      <w:pPr>
        <w:rPr>
          <w:rFonts w:ascii="Arial" w:eastAsia="Times New Roman" w:hAnsi="Arial" w:cs="Arial"/>
          <w:color w:val="000000" w:themeColor="text1"/>
          <w:sz w:val="24"/>
          <w:szCs w:val="24"/>
          <w:lang w:eastAsia="es-MX"/>
        </w:rPr>
      </w:pPr>
    </w:p>
    <w:p w:rsidR="001B611F" w:rsidRPr="007765DA" w:rsidRDefault="001B611F" w:rsidP="001B611F">
      <w:pPr>
        <w:rPr>
          <w:rFonts w:ascii="Arial" w:eastAsia="Times New Roman" w:hAnsi="Arial" w:cs="Arial"/>
          <w:color w:val="000000" w:themeColor="text1"/>
          <w:sz w:val="24"/>
          <w:szCs w:val="24"/>
          <w:lang w:eastAsia="es-MX"/>
        </w:rPr>
      </w:pPr>
      <w:r w:rsidRPr="007765DA">
        <w:rPr>
          <w:noProof/>
          <w:color w:val="000000" w:themeColor="text1"/>
          <w:lang w:eastAsia="es-MX"/>
        </w:rPr>
        <w:drawing>
          <wp:inline distT="0" distB="0" distL="0" distR="0">
            <wp:extent cx="2465614" cy="1600200"/>
            <wp:effectExtent l="0" t="0" r="0" b="0"/>
            <wp:docPr id="52" name="Imagen 52" descr="Resultado de imagen para n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nez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5614" cy="1600200"/>
                    </a:xfrm>
                    <a:prstGeom prst="rect">
                      <a:avLst/>
                    </a:prstGeom>
                    <a:noFill/>
                    <a:ln>
                      <a:noFill/>
                    </a:ln>
                  </pic:spPr>
                </pic:pic>
              </a:graphicData>
            </a:graphic>
          </wp:inline>
        </w:drawing>
      </w:r>
      <w:r w:rsidRPr="007765DA">
        <w:rPr>
          <w:noProof/>
          <w:color w:val="000000" w:themeColor="text1"/>
          <w:lang w:eastAsia="es-MX"/>
        </w:rPr>
        <w:drawing>
          <wp:inline distT="0" distB="0" distL="0" distR="0">
            <wp:extent cx="2400300" cy="1600200"/>
            <wp:effectExtent l="0" t="0" r="0" b="0"/>
            <wp:docPr id="53" name="Imagen 53" descr="Resultado de imagen para chimal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chimalhuac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rsidR="001B611F" w:rsidRPr="007765DA" w:rsidRDefault="001B611F" w:rsidP="001B611F">
      <w:pP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    ____________________________</w:t>
      </w:r>
    </w:p>
    <w:p w:rsidR="001B611F" w:rsidRPr="007765DA" w:rsidRDefault="001B611F" w:rsidP="001B611F">
      <w:pPr>
        <w:rPr>
          <w:rFonts w:ascii="Arial" w:eastAsia="Times New Roman" w:hAnsi="Arial" w:cs="Arial"/>
          <w:color w:val="000000" w:themeColor="text1"/>
          <w:sz w:val="24"/>
          <w:szCs w:val="24"/>
          <w:lang w:eastAsia="es-MX"/>
        </w:rPr>
      </w:pPr>
    </w:p>
    <w:p w:rsidR="00F80DF5" w:rsidRPr="00F80DF5" w:rsidRDefault="00F80DF5" w:rsidP="001B611F">
      <w:pPr>
        <w:rPr>
          <w:rFonts w:ascii="Arial" w:eastAsia="Times New Roman" w:hAnsi="Arial" w:cs="Arial"/>
          <w:b/>
          <w:color w:val="000000" w:themeColor="text1"/>
          <w:sz w:val="36"/>
          <w:szCs w:val="36"/>
          <w:lang w:eastAsia="es-MX"/>
        </w:rPr>
      </w:pPr>
      <w:r w:rsidRPr="00F80DF5">
        <w:rPr>
          <w:rFonts w:ascii="Arial" w:eastAsia="Times New Roman" w:hAnsi="Arial" w:cs="Arial"/>
          <w:b/>
          <w:color w:val="000000" w:themeColor="text1"/>
          <w:sz w:val="36"/>
          <w:szCs w:val="36"/>
          <w:lang w:eastAsia="es-MX"/>
        </w:rPr>
        <w:lastRenderedPageBreak/>
        <w:t>Tema 1</w:t>
      </w:r>
    </w:p>
    <w:p w:rsidR="001B611F" w:rsidRPr="00F80DF5" w:rsidRDefault="001B611F" w:rsidP="001B611F">
      <w:pPr>
        <w:rPr>
          <w:rFonts w:ascii="Arial" w:eastAsia="Times New Roman" w:hAnsi="Arial" w:cs="Arial"/>
          <w:b/>
          <w:color w:val="000000" w:themeColor="text1"/>
          <w:sz w:val="36"/>
          <w:szCs w:val="36"/>
          <w:lang w:eastAsia="es-MX"/>
        </w:rPr>
      </w:pPr>
      <w:r w:rsidRPr="00F80DF5">
        <w:rPr>
          <w:rFonts w:ascii="Arial" w:eastAsia="Times New Roman" w:hAnsi="Arial" w:cs="Arial"/>
          <w:b/>
          <w:color w:val="000000" w:themeColor="text1"/>
          <w:sz w:val="36"/>
          <w:szCs w:val="36"/>
          <w:lang w:eastAsia="es-MX"/>
        </w:rPr>
        <w:t>Elementos del Estado y la soberanía</w:t>
      </w:r>
    </w:p>
    <w:p w:rsidR="001B611F" w:rsidRPr="007765DA" w:rsidRDefault="00F80DF5" w:rsidP="001B611F">
      <w:pPr>
        <w:rPr>
          <w:rFonts w:ascii="Arial" w:hAnsi="Arial" w:cs="Arial"/>
          <w:color w:val="000000" w:themeColor="text1"/>
          <w:sz w:val="24"/>
          <w:szCs w:val="24"/>
        </w:rPr>
      </w:pPr>
      <w:r>
        <w:rPr>
          <w:rFonts w:ascii="Arial" w:hAnsi="Arial" w:cs="Arial"/>
          <w:color w:val="000000" w:themeColor="text1"/>
          <w:sz w:val="24"/>
          <w:szCs w:val="24"/>
        </w:rPr>
        <w:t>Con</w:t>
      </w:r>
      <w:r w:rsidR="001B611F" w:rsidRPr="007765DA">
        <w:rPr>
          <w:rFonts w:ascii="Arial" w:hAnsi="Arial" w:cs="Arial"/>
          <w:color w:val="000000" w:themeColor="text1"/>
          <w:sz w:val="24"/>
          <w:szCs w:val="24"/>
        </w:rPr>
        <w:t>cepto de Estado.</w:t>
      </w:r>
    </w:p>
    <w:p w:rsidR="001B611F" w:rsidRPr="007765DA" w:rsidRDefault="001B611F" w:rsidP="001B611F">
      <w:pPr>
        <w:rPr>
          <w:rFonts w:ascii="Arial" w:hAnsi="Arial" w:cs="Arial"/>
          <w:color w:val="000000" w:themeColor="text1"/>
          <w:sz w:val="24"/>
          <w:szCs w:val="24"/>
        </w:rPr>
      </w:pPr>
      <w:r w:rsidRPr="007765DA">
        <w:rPr>
          <w:rFonts w:ascii="Arial" w:hAnsi="Arial" w:cs="Arial"/>
          <w:color w:val="000000" w:themeColor="text1"/>
          <w:sz w:val="24"/>
          <w:szCs w:val="24"/>
        </w:rPr>
        <w:t xml:space="preserve"> A pesar del carácter un tanto indeterminado de los conceptos que se utilizan en la definición, se puede decir que el Estado es una sociedad territorial, jurídicamente organizada, con poder soberano, que persigue el bienestar general, entendido como la satisfacción de las necesidades, intereses y valores (libertades, derechos...) de los ciudadanos, a través de una organización administrativo-burocrática. En este concepto distinguimos: - el elemento fáctico: soberanía, sociedad o pueblo, territorio; - el elemento normativo: ordenamiento jurídico, legalidad; - el elemento axiológico: los fines del Estado (necesidades, intereses y valores), bien común, legitimidad. Hay que tener en cuenta también que el término ‘Estado’ puede emplearse en distintos sentidos: - El sentido estricto se corresponde con la definición dada (sociedad territorial, jurídicamente organizada...). - En sentido amplio, el término Estado indica los poderes públicos, los gobernantes en relación a los gobernados, es decir, las instituciones oficiales; - Igualmente, en este sentido, la palabra ‘Estado’ se refiere al elemento más central de los poderes públicos, por oposición a las colectividades públicas locales, provinciales, etc. (v.gr. El gobierno). </w:t>
      </w:r>
    </w:p>
    <w:p w:rsidR="001B611F" w:rsidRPr="007765DA" w:rsidRDefault="001B611F" w:rsidP="001B611F">
      <w:pPr>
        <w:rPr>
          <w:rFonts w:ascii="Arial" w:hAnsi="Arial" w:cs="Arial"/>
          <w:b/>
          <w:color w:val="000000" w:themeColor="text1"/>
          <w:sz w:val="24"/>
          <w:szCs w:val="24"/>
        </w:rPr>
      </w:pPr>
      <w:r w:rsidRPr="007765DA">
        <w:rPr>
          <w:rFonts w:ascii="Arial" w:hAnsi="Arial" w:cs="Arial"/>
          <w:b/>
          <w:color w:val="000000" w:themeColor="text1"/>
          <w:sz w:val="24"/>
          <w:szCs w:val="24"/>
        </w:rPr>
        <w:t>Elementos</w:t>
      </w:r>
    </w:p>
    <w:p w:rsidR="001B611F" w:rsidRPr="007765DA" w:rsidRDefault="001B611F" w:rsidP="001B611F">
      <w:pPr>
        <w:rPr>
          <w:rFonts w:ascii="Arial" w:hAnsi="Arial" w:cs="Arial"/>
          <w:color w:val="000000" w:themeColor="text1"/>
          <w:sz w:val="24"/>
          <w:szCs w:val="24"/>
        </w:rPr>
      </w:pPr>
      <w:r w:rsidRPr="007765DA">
        <w:rPr>
          <w:rFonts w:ascii="Arial" w:hAnsi="Arial" w:cs="Arial"/>
          <w:color w:val="000000" w:themeColor="text1"/>
          <w:sz w:val="24"/>
          <w:szCs w:val="24"/>
        </w:rPr>
        <w:t>1.- Pueblo (nación). - Jurídicamente: es el sujeto titular del poder político del Estado, el ámbito personal bajo el poder del Estado y su ordenamiento jurídico. - Socialmente. Concepto de nación de SMITH: «La nación es el grupo considerable de seres humanos, que posee una integración vertical de la población en torno a un sistema común de trabajo, un territorio más que local con una movilidad horizontal dentro del mismo, pertenencia directa al grupo con iguales derechos de ciudadanía, al menos un signo de relativa disimilitud reconocida por el cual sus miembros pueden distinguirse de los de otro grupo semejante y relaciones de alianza, competencia, o conflicto con otros grupos semejantes, así como un elevado nivel de sentimiento de grupo». «Las siete características de la “nación” ideal son, pues, el tamaño, la integración económica, la movilidad territorial, una cultura distintiva, relaciones externas, iguales derechos de pertenencia y lealtad al grupo».</w:t>
      </w:r>
    </w:p>
    <w:p w:rsidR="001B611F" w:rsidRPr="007765DA" w:rsidRDefault="001B611F" w:rsidP="001B611F">
      <w:pPr>
        <w:rPr>
          <w:rFonts w:ascii="Arial" w:hAnsi="Arial" w:cs="Arial"/>
          <w:color w:val="000000" w:themeColor="text1"/>
          <w:sz w:val="24"/>
          <w:szCs w:val="24"/>
        </w:rPr>
      </w:pPr>
      <w:r w:rsidRPr="007765DA">
        <w:rPr>
          <w:rFonts w:ascii="Arial" w:hAnsi="Arial" w:cs="Arial"/>
          <w:color w:val="000000" w:themeColor="text1"/>
          <w:sz w:val="24"/>
          <w:szCs w:val="24"/>
        </w:rPr>
        <w:t xml:space="preserve"> 2</w:t>
      </w:r>
      <w:r w:rsidRPr="007765DA">
        <w:rPr>
          <w:rFonts w:ascii="Arial" w:hAnsi="Arial" w:cs="Arial"/>
          <w:b/>
          <w:color w:val="000000" w:themeColor="text1"/>
          <w:sz w:val="24"/>
          <w:szCs w:val="24"/>
        </w:rPr>
        <w:t>.- Territorio.</w:t>
      </w:r>
      <w:r w:rsidRPr="007765DA">
        <w:rPr>
          <w:rFonts w:ascii="Arial" w:hAnsi="Arial" w:cs="Arial"/>
          <w:color w:val="000000" w:themeColor="text1"/>
          <w:sz w:val="24"/>
          <w:szCs w:val="24"/>
        </w:rPr>
        <w:t xml:space="preserve"> - Jurídicamente: es el ámbito (territorial) espacial bajo el poder del Estado; ámbito espacial de la validez del orden jurídico del Estado. 2 - Geo-políticamente hablando ‡ cuestión de Derecho internacional: fronteras, aguas marítimas interiores, espacio aéreo, subsuelo, mar territorial, territorio flotante en alta mar (distinguir entre militar y no militar), embajadas. </w:t>
      </w:r>
    </w:p>
    <w:p w:rsidR="001B611F" w:rsidRPr="007765DA" w:rsidRDefault="001B611F" w:rsidP="001B611F">
      <w:pPr>
        <w:rPr>
          <w:rFonts w:ascii="Arial" w:hAnsi="Arial" w:cs="Arial"/>
          <w:color w:val="000000" w:themeColor="text1"/>
          <w:sz w:val="24"/>
          <w:szCs w:val="24"/>
        </w:rPr>
      </w:pPr>
      <w:r w:rsidRPr="007765DA">
        <w:rPr>
          <w:rFonts w:ascii="Arial" w:hAnsi="Arial" w:cs="Arial"/>
          <w:color w:val="000000" w:themeColor="text1"/>
          <w:sz w:val="24"/>
          <w:szCs w:val="24"/>
        </w:rPr>
        <w:t xml:space="preserve">3.- </w:t>
      </w:r>
      <w:r w:rsidRPr="007765DA">
        <w:rPr>
          <w:rFonts w:ascii="Arial" w:hAnsi="Arial" w:cs="Arial"/>
          <w:b/>
          <w:color w:val="000000" w:themeColor="text1"/>
          <w:sz w:val="24"/>
          <w:szCs w:val="24"/>
        </w:rPr>
        <w:t xml:space="preserve">Poder. </w:t>
      </w:r>
      <w:r w:rsidRPr="007765DA">
        <w:rPr>
          <w:rFonts w:ascii="Arial" w:hAnsi="Arial" w:cs="Arial"/>
          <w:color w:val="000000" w:themeColor="text1"/>
          <w:sz w:val="24"/>
          <w:szCs w:val="24"/>
        </w:rPr>
        <w:t xml:space="preserve">- Jurídicamente: es el orden jurídico al que está sometido el hombre (los ciudadanos del Estado). - Política y sociológicamente: las características de HAURIOU. Dejando de lado la referencia al poder en general y considerando, en concreto, el poder del Estado, hemos de decir que las notas específicas (al menos en Occidente) de poder del Estado son: 1. Su carácter </w:t>
      </w:r>
      <w:r w:rsidRPr="007765DA">
        <w:rPr>
          <w:rFonts w:ascii="Arial" w:hAnsi="Arial" w:cs="Arial"/>
          <w:color w:val="000000" w:themeColor="text1"/>
          <w:sz w:val="24"/>
          <w:szCs w:val="24"/>
        </w:rPr>
        <w:lastRenderedPageBreak/>
        <w:t xml:space="preserve">expansivo (hasta que se llega al límite) y centralizador, observable en la actualidad en los Estados federales y en los Estados del Tercer mundo, donde la tendencia a acaparar y centralizar el poder es evidente. 2. Su carácter político1, porque se trata: a) De un poder de arbitraje, que actúa como tercera persona entre partes interesadas o ante alternativas distintas. b) De un poder no patrimonial (no es propiedad de la persona que lo ejercita) ni las cosas sobre las que actúan los titulares del poder son suyas). c) De un poder que sanciona sólo políticamente, no económicamente, lo que, de concurrir (sanción </w:t>
      </w:r>
      <w:r w:rsidR="002747EC" w:rsidRPr="007765DA">
        <w:rPr>
          <w:rFonts w:ascii="Arial" w:hAnsi="Arial" w:cs="Arial"/>
          <w:color w:val="000000" w:themeColor="text1"/>
          <w:sz w:val="24"/>
          <w:szCs w:val="24"/>
        </w:rPr>
        <w:t>política + económica</w:t>
      </w:r>
      <w:r w:rsidRPr="007765DA">
        <w:rPr>
          <w:rFonts w:ascii="Arial" w:hAnsi="Arial" w:cs="Arial"/>
          <w:color w:val="000000" w:themeColor="text1"/>
          <w:sz w:val="24"/>
          <w:szCs w:val="24"/>
        </w:rPr>
        <w:t xml:space="preserve">) situaría al individuo actual en la situación de servidumbre. 3. Su carácter civil. El poder del Estado en tiempos normales es un poder para la paz, ejercido por personas civiles. </w:t>
      </w:r>
    </w:p>
    <w:p w:rsidR="001B611F" w:rsidRPr="007765DA" w:rsidRDefault="001B611F" w:rsidP="001B611F">
      <w:pPr>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t>La </w:t>
      </w:r>
      <w:r w:rsidRPr="007765DA">
        <w:rPr>
          <w:rFonts w:ascii="Arial" w:eastAsia="Times New Roman" w:hAnsi="Arial" w:cs="Arial"/>
          <w:b/>
          <w:bCs/>
          <w:color w:val="000000" w:themeColor="text1"/>
          <w:sz w:val="24"/>
          <w:szCs w:val="24"/>
          <w:lang w:eastAsia="es-MX"/>
        </w:rPr>
        <w:t>soberanía</w:t>
      </w:r>
      <w:r w:rsidR="002747EC" w:rsidRPr="007765DA">
        <w:rPr>
          <w:rFonts w:ascii="Arial" w:eastAsia="Times New Roman" w:hAnsi="Arial" w:cs="Arial"/>
          <w:b/>
          <w:bCs/>
          <w:color w:val="000000" w:themeColor="text1"/>
          <w:sz w:val="24"/>
          <w:szCs w:val="24"/>
          <w:lang w:eastAsia="es-MX"/>
        </w:rPr>
        <w:t>.-</w:t>
      </w:r>
      <w:r w:rsidR="002747EC" w:rsidRPr="007765DA">
        <w:rPr>
          <w:rFonts w:ascii="Arial" w:eastAsia="Times New Roman" w:hAnsi="Arial" w:cs="Arial"/>
          <w:color w:val="000000" w:themeColor="text1"/>
          <w:sz w:val="24"/>
          <w:szCs w:val="24"/>
          <w:lang w:eastAsia="es-MX"/>
        </w:rPr>
        <w:t> Es</w:t>
      </w:r>
      <w:r w:rsidRPr="007765DA">
        <w:rPr>
          <w:rFonts w:ascii="Arial" w:eastAsia="Times New Roman" w:hAnsi="Arial" w:cs="Arial"/>
          <w:color w:val="000000" w:themeColor="text1"/>
          <w:sz w:val="24"/>
          <w:szCs w:val="24"/>
          <w:lang w:eastAsia="es-MX"/>
        </w:rPr>
        <w:t xml:space="preserve"> el derecho que tiene el pueblo a elegir a sus gobernantes, sus leyes y a que le sea respetado su territorio.</w:t>
      </w:r>
    </w:p>
    <w:p w:rsidR="002747EC" w:rsidRPr="007765DA" w:rsidRDefault="001B611F" w:rsidP="001B611F">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La soberanía tiene dos tipos de significado, en ocasiones cercanos entre sí, pero en otros bien diferenciados. Son la soberanía jurídica y la soberanía política. En cuanto a la primera de ellas, se trata de la capacidad que tienen los Estados de acceder directamente a la esfera internacional, en el sentido más amplio: pactos, tratados, participación en organismos, representación diplomática, etc. El segundo de los conceptos (soberanía política), está ligado a la cuestión meramente política, el Estado soberano es el que dispone de la facultad de coaccionar e imponer.</w:t>
      </w:r>
      <w:r w:rsidRPr="007765DA">
        <w:rPr>
          <w:rFonts w:ascii="Arial" w:hAnsi="Arial" w:cs="Arial"/>
          <w:color w:val="000000" w:themeColor="text1"/>
          <w:sz w:val="24"/>
          <w:szCs w:val="24"/>
        </w:rPr>
        <w:br/>
      </w:r>
      <w:r w:rsidRPr="007765DA">
        <w:rPr>
          <w:rFonts w:ascii="Arial" w:hAnsi="Arial" w:cs="Arial"/>
          <w:color w:val="000000" w:themeColor="text1"/>
          <w:sz w:val="24"/>
          <w:szCs w:val="24"/>
          <w:shd w:val="clear" w:color="auto" w:fill="FFFFFF"/>
        </w:rPr>
        <w:t>Dentro de la soberanía de un Estado, tiene que ver mucho la autorregulación o autodeterminación, la autodeterminación obviamente excluye la injerencia de cualquier sujeto distinto de la nación que pudiese imponer a este dicha estructura, o sea, que el poder tiende a esta finalidad no está sujeto a ninguna potestad extraña a la comunidad nacional ni tampoco a la de cualquier grupo dentro de ella este comprendido. Mediante tal poder, la nación se auto determina, es decir, se otorga una estructura jurídico-política que exprese el ordenamiento fundamental o constitucional.</w:t>
      </w:r>
      <w:r w:rsidRPr="007765DA">
        <w:rPr>
          <w:rFonts w:ascii="Arial" w:hAnsi="Arial" w:cs="Arial"/>
          <w:color w:val="000000" w:themeColor="text1"/>
          <w:sz w:val="24"/>
          <w:szCs w:val="24"/>
        </w:rPr>
        <w:br/>
      </w:r>
    </w:p>
    <w:p w:rsidR="001B611F" w:rsidRPr="007765DA" w:rsidRDefault="001B611F" w:rsidP="001B611F">
      <w:pPr>
        <w:rPr>
          <w:rFonts w:ascii="Arial" w:hAnsi="Arial" w:cs="Arial"/>
          <w:color w:val="000000" w:themeColor="text1"/>
          <w:sz w:val="24"/>
          <w:szCs w:val="24"/>
          <w:shd w:val="clear" w:color="auto" w:fill="FFFFFF"/>
        </w:rPr>
      </w:pPr>
      <w:r w:rsidRPr="007765DA">
        <w:rPr>
          <w:rFonts w:ascii="Arial" w:hAnsi="Arial" w:cs="Arial"/>
          <w:color w:val="000000" w:themeColor="text1"/>
          <w:sz w:val="24"/>
          <w:szCs w:val="24"/>
          <w:shd w:val="clear" w:color="auto" w:fill="FFFFFF"/>
        </w:rPr>
        <w:t>En cuanto a la extensión del concepto y su relación grupal, la soberanía solo puede entenderse como una capacidad propia de los Estados, no así de las naciones y los pueblos. En este sentido, la soberanía, es la cúspide de la pirámide de poder y el elemento más alto que garantiza la expresión política de una Nación. Por eso, la principal característica de la soberanía no es su indivisibilidad o imparcialidad, sino su finalidad. Las diferentes razones en que se mueve un estado incluso en un sistema de democracia parlamentaria en que el poder administrativo puede cambiar de la noche a la mañana, no son precisamente recortes sino aplicaciones diversas de esa escala marcada por su punto álgido: La Soberanía.</w:t>
      </w:r>
    </w:p>
    <w:p w:rsidR="001B611F" w:rsidRPr="007765DA" w:rsidRDefault="001B611F" w:rsidP="001B611F">
      <w:pPr>
        <w:tabs>
          <w:tab w:val="left" w:pos="6339"/>
        </w:tabs>
        <w:rPr>
          <w:rFonts w:ascii="Arial" w:eastAsia="Times New Roman" w:hAnsi="Arial" w:cs="Arial"/>
          <w:color w:val="000000" w:themeColor="text1"/>
          <w:sz w:val="24"/>
          <w:szCs w:val="24"/>
          <w:lang w:eastAsia="es-MX"/>
        </w:rPr>
      </w:pPr>
    </w:p>
    <w:p w:rsidR="001B611F" w:rsidRPr="007765DA" w:rsidRDefault="001B611F" w:rsidP="001B611F">
      <w:pPr>
        <w:tabs>
          <w:tab w:val="left" w:pos="6339"/>
        </w:tabs>
        <w:rPr>
          <w:rFonts w:ascii="Arial" w:eastAsia="Times New Roman" w:hAnsi="Arial" w:cs="Arial"/>
          <w:color w:val="000000" w:themeColor="text1"/>
          <w:sz w:val="24"/>
          <w:szCs w:val="24"/>
          <w:lang w:eastAsia="es-MX"/>
        </w:rPr>
      </w:pPr>
      <w:r w:rsidRPr="007765DA">
        <w:rPr>
          <w:noProof/>
          <w:color w:val="000000" w:themeColor="text1"/>
          <w:lang w:eastAsia="es-MX"/>
        </w:rPr>
        <w:lastRenderedPageBreak/>
        <w:drawing>
          <wp:inline distT="0" distB="0" distL="0" distR="0">
            <wp:extent cx="5612130" cy="3231347"/>
            <wp:effectExtent l="0" t="0" r="7620" b="7620"/>
            <wp:docPr id="54" name="Imagen 54" descr="http://2.bp.blogspot.com/-qJerJNmVO-o/UJfh-xyshXI/AAAAAAAAAL0/sk5MlYZ1tsA/s1600/elementos+del+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qJerJNmVO-o/UJfh-xyshXI/AAAAAAAAAL0/sk5MlYZ1tsA/s1600/elementos+del+estad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3231347"/>
                    </a:xfrm>
                    <a:prstGeom prst="rect">
                      <a:avLst/>
                    </a:prstGeom>
                    <a:noFill/>
                    <a:ln>
                      <a:noFill/>
                    </a:ln>
                  </pic:spPr>
                </pic:pic>
              </a:graphicData>
            </a:graphic>
          </wp:inline>
        </w:drawing>
      </w:r>
    </w:p>
    <w:p w:rsidR="001B611F" w:rsidRPr="007765DA" w:rsidRDefault="001B611F" w:rsidP="00FD2309">
      <w:pPr>
        <w:tabs>
          <w:tab w:val="left" w:pos="6339"/>
        </w:tabs>
        <w:jc w:val="both"/>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t xml:space="preserve">Actividad </w:t>
      </w:r>
      <w:r w:rsidR="00FD2309">
        <w:rPr>
          <w:rFonts w:ascii="Arial" w:eastAsia="Times New Roman" w:hAnsi="Arial" w:cs="Arial"/>
          <w:b/>
          <w:color w:val="000000" w:themeColor="text1"/>
          <w:sz w:val="24"/>
          <w:szCs w:val="24"/>
          <w:lang w:eastAsia="es-MX"/>
        </w:rPr>
        <w:t>a realizar</w:t>
      </w:r>
      <w:r w:rsidRPr="007765DA">
        <w:rPr>
          <w:rFonts w:ascii="Arial" w:eastAsia="Times New Roman" w:hAnsi="Arial" w:cs="Arial"/>
          <w:b/>
          <w:color w:val="000000" w:themeColor="text1"/>
          <w:sz w:val="24"/>
          <w:szCs w:val="24"/>
          <w:lang w:eastAsia="es-MX"/>
        </w:rPr>
        <w:t xml:space="preserve">: </w:t>
      </w:r>
      <w:r w:rsidRPr="007765DA">
        <w:rPr>
          <w:rFonts w:ascii="Arial" w:eastAsia="Times New Roman" w:hAnsi="Arial" w:cs="Arial"/>
          <w:color w:val="000000" w:themeColor="text1"/>
          <w:sz w:val="24"/>
          <w:szCs w:val="24"/>
          <w:lang w:eastAsia="es-MX"/>
        </w:rPr>
        <w:t>responde las siguientes preguntas</w:t>
      </w:r>
      <w:r w:rsidR="00F80DF5">
        <w:rPr>
          <w:rFonts w:ascii="Arial" w:eastAsia="Times New Roman" w:hAnsi="Arial" w:cs="Arial"/>
          <w:color w:val="000000" w:themeColor="text1"/>
          <w:sz w:val="24"/>
          <w:szCs w:val="24"/>
          <w:lang w:eastAsia="es-MX"/>
        </w:rPr>
        <w:t>,</w:t>
      </w:r>
      <w:r w:rsidRPr="007765DA">
        <w:rPr>
          <w:rFonts w:ascii="Arial" w:eastAsia="Times New Roman" w:hAnsi="Arial" w:cs="Arial"/>
          <w:color w:val="000000" w:themeColor="text1"/>
          <w:sz w:val="24"/>
          <w:szCs w:val="24"/>
          <w:lang w:eastAsia="es-MX"/>
        </w:rPr>
        <w:t xml:space="preserve"> trata de no presentar faltas de ortografía y escribe de la mejor manera pos</w:t>
      </w:r>
      <w:r w:rsidR="00FD2309">
        <w:rPr>
          <w:rFonts w:ascii="Arial" w:eastAsia="Times New Roman" w:hAnsi="Arial" w:cs="Arial"/>
          <w:color w:val="000000" w:themeColor="text1"/>
          <w:sz w:val="24"/>
          <w:szCs w:val="24"/>
          <w:lang w:eastAsia="es-MX"/>
        </w:rPr>
        <w:t>ible</w:t>
      </w:r>
      <w:r w:rsidRPr="007765DA">
        <w:rPr>
          <w:rFonts w:ascii="Arial" w:eastAsia="Times New Roman" w:hAnsi="Arial" w:cs="Arial"/>
          <w:color w:val="000000" w:themeColor="text1"/>
          <w:sz w:val="24"/>
          <w:szCs w:val="24"/>
          <w:lang w:eastAsia="es-MX"/>
        </w:rPr>
        <w:t>.</w:t>
      </w:r>
    </w:p>
    <w:p w:rsidR="001B611F" w:rsidRPr="007765DA" w:rsidRDefault="001B611F" w:rsidP="001B611F">
      <w:pPr>
        <w:tabs>
          <w:tab w:val="left" w:pos="6339"/>
        </w:tabs>
        <w:rPr>
          <w:rFonts w:ascii="Arial" w:eastAsia="Times New Roman" w:hAnsi="Arial" w:cs="Arial"/>
          <w:b/>
          <w:color w:val="000000" w:themeColor="text1"/>
          <w:sz w:val="24"/>
          <w:szCs w:val="24"/>
          <w:lang w:eastAsia="es-MX"/>
        </w:rPr>
      </w:pPr>
      <w:r w:rsidRPr="007765DA">
        <w:rPr>
          <w:rFonts w:ascii="Arial" w:eastAsia="Times New Roman" w:hAnsi="Arial" w:cs="Arial"/>
          <w:b/>
          <w:color w:val="000000" w:themeColor="text1"/>
          <w:sz w:val="24"/>
          <w:szCs w:val="24"/>
          <w:lang w:eastAsia="es-MX"/>
        </w:rPr>
        <w:t>1.</w:t>
      </w:r>
      <w:proofErr w:type="gramStart"/>
      <w:r w:rsidRPr="007765DA">
        <w:rPr>
          <w:rFonts w:ascii="Arial" w:eastAsia="Times New Roman" w:hAnsi="Arial" w:cs="Arial"/>
          <w:b/>
          <w:color w:val="000000" w:themeColor="text1"/>
          <w:sz w:val="24"/>
          <w:szCs w:val="24"/>
          <w:lang w:eastAsia="es-MX"/>
        </w:rPr>
        <w:t>-¿</w:t>
      </w:r>
      <w:proofErr w:type="gramEnd"/>
      <w:r w:rsidRPr="007765DA">
        <w:rPr>
          <w:rFonts w:ascii="Arial" w:eastAsia="Times New Roman" w:hAnsi="Arial" w:cs="Arial"/>
          <w:b/>
          <w:color w:val="000000" w:themeColor="text1"/>
          <w:sz w:val="24"/>
          <w:szCs w:val="24"/>
          <w:lang w:eastAsia="es-MX"/>
        </w:rPr>
        <w:t>Para qué te sirve esta información en tu vida personal y para tu formación académica?</w:t>
      </w:r>
    </w:p>
    <w:p w:rsidR="00E74DCE" w:rsidRDefault="001B611F" w:rsidP="001B611F">
      <w:pPr>
        <w:tabs>
          <w:tab w:val="left" w:pos="6339"/>
        </w:tabs>
        <w:rPr>
          <w:rFonts w:ascii="Arial" w:eastAsia="Times New Roman" w:hAnsi="Arial" w:cs="Arial"/>
          <w:b/>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65DA" w:rsidRPr="007765DA">
        <w:rPr>
          <w:rFonts w:ascii="Arial" w:eastAsia="Times New Roman" w:hAnsi="Arial" w:cs="Arial"/>
          <w:color w:val="000000" w:themeColor="text1"/>
          <w:sz w:val="24"/>
          <w:szCs w:val="24"/>
          <w:lang w:eastAsia="es-MX"/>
        </w:rPr>
        <w:t>____________________________________________________________________________________________________________________________________________________________</w:t>
      </w:r>
    </w:p>
    <w:p w:rsidR="001B611F" w:rsidRPr="007765DA" w:rsidRDefault="001B611F" w:rsidP="001B611F">
      <w:pPr>
        <w:tabs>
          <w:tab w:val="left" w:pos="6339"/>
        </w:tabs>
        <w:rPr>
          <w:rFonts w:ascii="Arial" w:eastAsia="Times New Roman" w:hAnsi="Arial" w:cs="Arial"/>
          <w:b/>
          <w:color w:val="000000" w:themeColor="text1"/>
          <w:sz w:val="24"/>
          <w:szCs w:val="24"/>
          <w:lang w:eastAsia="es-MX"/>
        </w:rPr>
      </w:pPr>
      <w:r w:rsidRPr="007765DA">
        <w:rPr>
          <w:rFonts w:ascii="Arial" w:eastAsia="Times New Roman" w:hAnsi="Arial" w:cs="Arial"/>
          <w:b/>
          <w:color w:val="000000" w:themeColor="text1"/>
          <w:sz w:val="24"/>
          <w:szCs w:val="24"/>
          <w:lang w:eastAsia="es-MX"/>
        </w:rPr>
        <w:t>2.</w:t>
      </w:r>
      <w:proofErr w:type="gramStart"/>
      <w:r w:rsidRPr="007765DA">
        <w:rPr>
          <w:rFonts w:ascii="Arial" w:eastAsia="Times New Roman" w:hAnsi="Arial" w:cs="Arial"/>
          <w:b/>
          <w:color w:val="000000" w:themeColor="text1"/>
          <w:sz w:val="24"/>
          <w:szCs w:val="24"/>
          <w:lang w:eastAsia="es-MX"/>
        </w:rPr>
        <w:t>-¿</w:t>
      </w:r>
      <w:proofErr w:type="gramEnd"/>
      <w:r w:rsidRPr="007765DA">
        <w:rPr>
          <w:rFonts w:ascii="Arial" w:eastAsia="Times New Roman" w:hAnsi="Arial" w:cs="Arial"/>
          <w:b/>
          <w:color w:val="000000" w:themeColor="text1"/>
          <w:sz w:val="24"/>
          <w:szCs w:val="24"/>
          <w:lang w:eastAsia="es-MX"/>
        </w:rPr>
        <w:t>Cómo consideras a tu país</w:t>
      </w:r>
      <w:r w:rsidR="00F80DF5">
        <w:rPr>
          <w:rFonts w:ascii="Arial" w:eastAsia="Times New Roman" w:hAnsi="Arial" w:cs="Arial"/>
          <w:b/>
          <w:color w:val="000000" w:themeColor="text1"/>
          <w:sz w:val="24"/>
          <w:szCs w:val="24"/>
          <w:lang w:eastAsia="es-MX"/>
        </w:rPr>
        <w:t xml:space="preserve">, en los aspectos político </w:t>
      </w:r>
      <w:r w:rsidR="0086796E">
        <w:rPr>
          <w:rFonts w:ascii="Arial" w:eastAsia="Times New Roman" w:hAnsi="Arial" w:cs="Arial"/>
          <w:b/>
          <w:color w:val="000000" w:themeColor="text1"/>
          <w:sz w:val="24"/>
          <w:szCs w:val="24"/>
          <w:lang w:eastAsia="es-MX"/>
        </w:rPr>
        <w:t>económico</w:t>
      </w:r>
      <w:r w:rsidR="00F80DF5">
        <w:rPr>
          <w:rFonts w:ascii="Arial" w:eastAsia="Times New Roman" w:hAnsi="Arial" w:cs="Arial"/>
          <w:b/>
          <w:color w:val="000000" w:themeColor="text1"/>
          <w:sz w:val="24"/>
          <w:szCs w:val="24"/>
          <w:lang w:eastAsia="es-MX"/>
        </w:rPr>
        <w:t xml:space="preserve"> y social</w:t>
      </w:r>
      <w:r w:rsidRPr="007765DA">
        <w:rPr>
          <w:rFonts w:ascii="Arial" w:eastAsia="Times New Roman" w:hAnsi="Arial" w:cs="Arial"/>
          <w:b/>
          <w:color w:val="000000" w:themeColor="text1"/>
          <w:sz w:val="24"/>
          <w:szCs w:val="24"/>
          <w:lang w:eastAsia="es-MX"/>
        </w:rPr>
        <w:t>?</w:t>
      </w:r>
    </w:p>
    <w:p w:rsidR="001B611F" w:rsidRPr="007765DA" w:rsidRDefault="001B611F" w:rsidP="001B611F">
      <w:pPr>
        <w:tabs>
          <w:tab w:val="left" w:pos="6339"/>
        </w:tabs>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611F" w:rsidRPr="007765DA" w:rsidRDefault="001B611F" w:rsidP="001B611F">
      <w:pPr>
        <w:tabs>
          <w:tab w:val="left" w:pos="6339"/>
        </w:tabs>
        <w:rPr>
          <w:rFonts w:ascii="Arial" w:eastAsia="Times New Roman" w:hAnsi="Arial" w:cs="Arial"/>
          <w:b/>
          <w:color w:val="000000" w:themeColor="text1"/>
          <w:sz w:val="24"/>
          <w:szCs w:val="24"/>
          <w:lang w:eastAsia="es-MX"/>
        </w:rPr>
      </w:pPr>
      <w:r w:rsidRPr="007765DA">
        <w:rPr>
          <w:rFonts w:ascii="Arial" w:eastAsia="Times New Roman" w:hAnsi="Arial" w:cs="Arial"/>
          <w:b/>
          <w:color w:val="000000" w:themeColor="text1"/>
          <w:sz w:val="24"/>
          <w:szCs w:val="24"/>
          <w:lang w:eastAsia="es-MX"/>
        </w:rPr>
        <w:t>3.</w:t>
      </w:r>
      <w:r w:rsidR="007765DA" w:rsidRPr="007765DA">
        <w:rPr>
          <w:rFonts w:ascii="Arial" w:eastAsia="Times New Roman" w:hAnsi="Arial" w:cs="Arial"/>
          <w:b/>
          <w:color w:val="000000" w:themeColor="text1"/>
          <w:sz w:val="24"/>
          <w:szCs w:val="24"/>
          <w:lang w:eastAsia="es-MX"/>
        </w:rPr>
        <w:t>- ¿</w:t>
      </w:r>
      <w:r w:rsidRPr="007765DA">
        <w:rPr>
          <w:rFonts w:ascii="Arial" w:eastAsia="Times New Roman" w:hAnsi="Arial" w:cs="Arial"/>
          <w:b/>
          <w:color w:val="000000" w:themeColor="text1"/>
          <w:sz w:val="24"/>
          <w:szCs w:val="24"/>
          <w:lang w:eastAsia="es-MX"/>
        </w:rPr>
        <w:t>Qué aspecto del mapa conceptual de los elementos del Estado, es relevante para ti y explica las razones, de dicha decisión?</w:t>
      </w:r>
    </w:p>
    <w:p w:rsidR="001B611F" w:rsidRPr="007765DA" w:rsidRDefault="001B611F" w:rsidP="001B611F">
      <w:pPr>
        <w:tabs>
          <w:tab w:val="left" w:pos="6339"/>
        </w:tabs>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611F" w:rsidRPr="007765DA" w:rsidRDefault="001B611F" w:rsidP="001B611F">
      <w:pPr>
        <w:tabs>
          <w:tab w:val="left" w:pos="6339"/>
        </w:tabs>
        <w:rPr>
          <w:rFonts w:ascii="Arial" w:eastAsia="Times New Roman" w:hAnsi="Arial" w:cs="Arial"/>
          <w:color w:val="000000" w:themeColor="text1"/>
          <w:sz w:val="24"/>
          <w:szCs w:val="24"/>
          <w:lang w:eastAsia="es-MX"/>
        </w:rPr>
      </w:pPr>
      <w:r w:rsidRPr="007765DA">
        <w:rPr>
          <w:rFonts w:ascii="Arial" w:eastAsia="Times New Roman" w:hAnsi="Arial" w:cs="Arial"/>
          <w:b/>
          <w:color w:val="000000" w:themeColor="text1"/>
          <w:sz w:val="24"/>
          <w:szCs w:val="24"/>
          <w:lang w:eastAsia="es-MX"/>
        </w:rPr>
        <w:lastRenderedPageBreak/>
        <w:t>Instrucciones:</w:t>
      </w:r>
      <w:r w:rsidRPr="007765DA">
        <w:rPr>
          <w:rFonts w:ascii="Arial" w:eastAsia="Times New Roman" w:hAnsi="Arial" w:cs="Arial"/>
          <w:color w:val="000000" w:themeColor="text1"/>
          <w:sz w:val="24"/>
          <w:szCs w:val="24"/>
          <w:lang w:eastAsia="es-MX"/>
        </w:rPr>
        <w:t xml:space="preserve"> estudiante escribe los aspectos más importantes sobre los siguientes conceptos </w:t>
      </w:r>
      <w:r w:rsidR="00E74DCE">
        <w:rPr>
          <w:rFonts w:ascii="Arial" w:eastAsia="Times New Roman" w:hAnsi="Arial" w:cs="Arial"/>
          <w:color w:val="000000" w:themeColor="text1"/>
          <w:sz w:val="24"/>
          <w:szCs w:val="24"/>
          <w:lang w:eastAsia="es-MX"/>
        </w:rPr>
        <w:t xml:space="preserve">contenidos en el </w:t>
      </w:r>
      <w:r w:rsidRPr="007765DA">
        <w:rPr>
          <w:rFonts w:ascii="Arial" w:eastAsia="Times New Roman" w:hAnsi="Arial" w:cs="Arial"/>
          <w:color w:val="000000" w:themeColor="text1"/>
          <w:sz w:val="24"/>
          <w:szCs w:val="24"/>
          <w:lang w:eastAsia="es-MX"/>
        </w:rPr>
        <w:t>cuadro comparativo, cuida la ortografía y que sea legible, para que en clase se revise tu investigación.</w:t>
      </w:r>
    </w:p>
    <w:tbl>
      <w:tblPr>
        <w:tblStyle w:val="Tablaconcuadrcula"/>
        <w:tblW w:w="0" w:type="auto"/>
        <w:tblLook w:val="04A0" w:firstRow="1" w:lastRow="0" w:firstColumn="1" w:lastColumn="0" w:noHBand="0" w:noVBand="1"/>
      </w:tblPr>
      <w:tblGrid>
        <w:gridCol w:w="5098"/>
        <w:gridCol w:w="5103"/>
      </w:tblGrid>
      <w:tr w:rsidR="001B611F" w:rsidRPr="007765DA" w:rsidTr="00FD2309">
        <w:tc>
          <w:tcPr>
            <w:tcW w:w="5098" w:type="dxa"/>
          </w:tcPr>
          <w:p w:rsidR="001B611F" w:rsidRPr="007765DA" w:rsidRDefault="001B611F" w:rsidP="00971ED8">
            <w:pPr>
              <w:tabs>
                <w:tab w:val="left" w:pos="6339"/>
              </w:tabs>
              <w:jc w:val="cente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Mar patrimonial</w:t>
            </w:r>
          </w:p>
        </w:tc>
        <w:tc>
          <w:tcPr>
            <w:tcW w:w="5103" w:type="dxa"/>
          </w:tcPr>
          <w:p w:rsidR="001B611F" w:rsidRPr="007765DA" w:rsidRDefault="001B611F" w:rsidP="00971ED8">
            <w:pPr>
              <w:tabs>
                <w:tab w:val="left" w:pos="6339"/>
              </w:tabs>
              <w:jc w:val="center"/>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Mar territorial</w:t>
            </w:r>
          </w:p>
        </w:tc>
      </w:tr>
      <w:tr w:rsidR="001B611F" w:rsidRPr="007765DA" w:rsidTr="00FD2309">
        <w:tc>
          <w:tcPr>
            <w:tcW w:w="5098" w:type="dxa"/>
          </w:tcPr>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tc>
        <w:tc>
          <w:tcPr>
            <w:tcW w:w="5103" w:type="dxa"/>
          </w:tcPr>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p w:rsidR="001B611F" w:rsidRPr="007765DA" w:rsidRDefault="001B611F" w:rsidP="00971ED8">
            <w:pPr>
              <w:tabs>
                <w:tab w:val="left" w:pos="6339"/>
              </w:tabs>
              <w:rPr>
                <w:rFonts w:ascii="Arial" w:eastAsia="Times New Roman" w:hAnsi="Arial" w:cs="Arial"/>
                <w:color w:val="000000" w:themeColor="text1"/>
                <w:sz w:val="24"/>
                <w:szCs w:val="24"/>
                <w:lang w:eastAsia="es-MX"/>
              </w:rPr>
            </w:pPr>
          </w:p>
        </w:tc>
      </w:tr>
    </w:tbl>
    <w:p w:rsidR="001B611F" w:rsidRDefault="001B611F" w:rsidP="001B611F">
      <w:pPr>
        <w:tabs>
          <w:tab w:val="left" w:pos="6339"/>
        </w:tabs>
        <w:rPr>
          <w:rFonts w:ascii="Arial" w:eastAsia="Times New Roman" w:hAnsi="Arial" w:cs="Arial"/>
          <w:color w:val="000000" w:themeColor="text1"/>
          <w:sz w:val="24"/>
          <w:szCs w:val="24"/>
          <w:lang w:eastAsia="es-MX"/>
        </w:rPr>
      </w:pPr>
    </w:p>
    <w:p w:rsidR="00FD2309" w:rsidRPr="007765DA" w:rsidRDefault="00FD2309" w:rsidP="001B611F">
      <w:pPr>
        <w:tabs>
          <w:tab w:val="left" w:pos="6339"/>
        </w:tabs>
        <w:rPr>
          <w:rFonts w:ascii="Arial" w:eastAsia="Times New Roman" w:hAnsi="Arial" w:cs="Arial"/>
          <w:color w:val="000000" w:themeColor="text1"/>
          <w:sz w:val="24"/>
          <w:szCs w:val="24"/>
          <w:lang w:eastAsia="es-MX"/>
        </w:rPr>
      </w:pPr>
    </w:p>
    <w:p w:rsidR="00E74DCE" w:rsidRDefault="00E74DCE" w:rsidP="001B611F">
      <w:pPr>
        <w:tabs>
          <w:tab w:val="left" w:pos="6339"/>
        </w:tabs>
        <w:rPr>
          <w:rFonts w:ascii="Arial" w:eastAsia="Times New Roman" w:hAnsi="Arial" w:cs="Arial"/>
          <w:b/>
          <w:color w:val="000000" w:themeColor="text1"/>
          <w:sz w:val="36"/>
          <w:szCs w:val="36"/>
          <w:lang w:eastAsia="es-MX"/>
        </w:rPr>
      </w:pPr>
      <w:r>
        <w:rPr>
          <w:rFonts w:ascii="Arial" w:eastAsia="Times New Roman" w:hAnsi="Arial" w:cs="Arial"/>
          <w:b/>
          <w:color w:val="000000" w:themeColor="text1"/>
          <w:sz w:val="36"/>
          <w:szCs w:val="36"/>
          <w:lang w:eastAsia="es-MX"/>
        </w:rPr>
        <w:t>Tema 2</w:t>
      </w:r>
    </w:p>
    <w:p w:rsidR="001B611F" w:rsidRPr="00E74DCE" w:rsidRDefault="001B611F" w:rsidP="001B611F">
      <w:pPr>
        <w:tabs>
          <w:tab w:val="left" w:pos="6339"/>
        </w:tabs>
        <w:rPr>
          <w:rFonts w:ascii="Arial" w:eastAsia="Times New Roman" w:hAnsi="Arial" w:cs="Arial"/>
          <w:b/>
          <w:color w:val="000000" w:themeColor="text1"/>
          <w:sz w:val="36"/>
          <w:szCs w:val="36"/>
          <w:lang w:eastAsia="es-MX"/>
        </w:rPr>
      </w:pPr>
      <w:r w:rsidRPr="00E74DCE">
        <w:rPr>
          <w:rFonts w:ascii="Arial" w:eastAsia="Times New Roman" w:hAnsi="Arial" w:cs="Arial"/>
          <w:b/>
          <w:color w:val="000000" w:themeColor="text1"/>
          <w:sz w:val="36"/>
          <w:szCs w:val="36"/>
          <w:lang w:eastAsia="es-MX"/>
        </w:rPr>
        <w:t>Nueva organización política</w:t>
      </w:r>
    </w:p>
    <w:p w:rsidR="00E74DCE" w:rsidRDefault="00E74DCE" w:rsidP="001B611F">
      <w:pPr>
        <w:shd w:val="clear" w:color="auto" w:fill="FFFFFF"/>
        <w:spacing w:after="0" w:line="240" w:lineRule="auto"/>
        <w:outlineLvl w:val="2"/>
        <w:rPr>
          <w:rFonts w:ascii="Arial" w:eastAsia="Times New Roman" w:hAnsi="Arial" w:cs="Arial"/>
          <w:b/>
          <w:color w:val="000000" w:themeColor="text1"/>
          <w:sz w:val="33"/>
          <w:szCs w:val="33"/>
          <w:lang w:eastAsia="es-MX"/>
        </w:rPr>
      </w:pPr>
    </w:p>
    <w:p w:rsidR="001B611F" w:rsidRPr="00E74DCE" w:rsidRDefault="001B611F" w:rsidP="001B611F">
      <w:pPr>
        <w:shd w:val="clear" w:color="auto" w:fill="FFFFFF"/>
        <w:spacing w:after="0" w:line="240" w:lineRule="auto"/>
        <w:outlineLvl w:val="2"/>
        <w:rPr>
          <w:rFonts w:ascii="Arial" w:eastAsia="Times New Roman" w:hAnsi="Arial" w:cs="Arial"/>
          <w:color w:val="000000" w:themeColor="text1"/>
          <w:sz w:val="28"/>
          <w:szCs w:val="28"/>
          <w:lang w:eastAsia="es-MX"/>
        </w:rPr>
      </w:pPr>
      <w:r w:rsidRPr="00E74DCE">
        <w:rPr>
          <w:rFonts w:ascii="Arial" w:eastAsia="Times New Roman" w:hAnsi="Arial" w:cs="Arial"/>
          <w:b/>
          <w:color w:val="000000" w:themeColor="text1"/>
          <w:sz w:val="28"/>
          <w:szCs w:val="28"/>
          <w:lang w:eastAsia="es-MX"/>
        </w:rPr>
        <w:t>Cambio en el mundo por los intereses económicos y políticos</w:t>
      </w:r>
      <w:r w:rsidRPr="00E74DCE">
        <w:rPr>
          <w:rFonts w:ascii="Arial" w:eastAsia="Times New Roman" w:hAnsi="Arial" w:cs="Arial"/>
          <w:color w:val="000000" w:themeColor="text1"/>
          <w:sz w:val="28"/>
          <w:szCs w:val="28"/>
          <w:lang w:eastAsia="es-MX"/>
        </w:rPr>
        <w:t>.</w:t>
      </w:r>
    </w:p>
    <w:p w:rsidR="007765DA" w:rsidRPr="007765DA" w:rsidRDefault="007765DA" w:rsidP="001B611F">
      <w:pPr>
        <w:shd w:val="clear" w:color="auto" w:fill="FFFFFF"/>
        <w:spacing w:after="0" w:line="240" w:lineRule="auto"/>
        <w:outlineLvl w:val="2"/>
        <w:rPr>
          <w:rFonts w:ascii="Arial" w:eastAsia="Times New Roman" w:hAnsi="Arial" w:cs="Arial"/>
          <w:color w:val="000000" w:themeColor="text1"/>
          <w:sz w:val="33"/>
          <w:szCs w:val="33"/>
          <w:lang w:eastAsia="es-MX"/>
        </w:rPr>
      </w:pPr>
    </w:p>
    <w:p w:rsidR="001B611F" w:rsidRPr="007765DA" w:rsidRDefault="001B611F" w:rsidP="001B611F">
      <w:pPr>
        <w:shd w:val="clear" w:color="auto" w:fill="FFFFFF"/>
        <w:spacing w:after="0" w:line="273" w:lineRule="atLeast"/>
        <w:jc w:val="both"/>
        <w:rPr>
          <w:rFonts w:ascii="Arial" w:eastAsia="Times New Roman" w:hAnsi="Arial" w:cs="Arial"/>
          <w:color w:val="000000" w:themeColor="text1"/>
          <w:sz w:val="20"/>
          <w:szCs w:val="20"/>
          <w:lang w:eastAsia="es-MX"/>
        </w:rPr>
      </w:pPr>
      <w:r w:rsidRPr="007765DA">
        <w:rPr>
          <w:rFonts w:ascii="Arial" w:eastAsia="Times New Roman" w:hAnsi="Arial" w:cs="Arial"/>
          <w:color w:val="000000" w:themeColor="text1"/>
          <w:sz w:val="24"/>
          <w:szCs w:val="24"/>
          <w:lang w:eastAsia="es-MX"/>
        </w:rPr>
        <w:t>En el siglo XX se presentaron un sin número de transformaciones territoriales en el mundo, las causas que las originaron son múltiples y se relacionan entre sí. Sin embargo, el interés por el control y dominio económico y político de países más desarrollados en el mundo repercutieron en otros ámbitos, como el cultural.</w:t>
      </w:r>
      <w:r w:rsidRPr="007765DA">
        <w:rPr>
          <w:rFonts w:ascii="Arial" w:eastAsia="Times New Roman" w:hAnsi="Arial" w:cs="Arial"/>
          <w:color w:val="000000" w:themeColor="text1"/>
          <w:sz w:val="20"/>
          <w:szCs w:val="20"/>
          <w:lang w:eastAsia="es-MX"/>
        </w:rPr>
        <w:br/>
      </w:r>
      <w:r w:rsidRPr="007765DA">
        <w:rPr>
          <w:rFonts w:ascii="Arial" w:eastAsia="Times New Roman" w:hAnsi="Arial" w:cs="Arial"/>
          <w:color w:val="000000" w:themeColor="text1"/>
          <w:sz w:val="24"/>
          <w:szCs w:val="24"/>
          <w:lang w:eastAsia="es-MX"/>
        </w:rPr>
        <w:t>De esta forma, se pueden identificar causas económicas, políticas y culturales.</w:t>
      </w:r>
    </w:p>
    <w:p w:rsidR="007765DA" w:rsidRPr="007765DA" w:rsidRDefault="007765DA" w:rsidP="007765DA">
      <w:pPr>
        <w:shd w:val="clear" w:color="auto" w:fill="FFFFFF"/>
        <w:spacing w:after="0" w:line="273" w:lineRule="atLeast"/>
        <w:rPr>
          <w:rFonts w:ascii="Arial" w:eastAsia="Times New Roman" w:hAnsi="Arial" w:cs="Arial"/>
          <w:color w:val="000000" w:themeColor="text1"/>
          <w:sz w:val="20"/>
          <w:szCs w:val="20"/>
          <w:lang w:eastAsia="es-MX"/>
        </w:rPr>
      </w:pPr>
    </w:p>
    <w:p w:rsidR="001B611F" w:rsidRPr="007765DA" w:rsidRDefault="001B611F" w:rsidP="007765DA">
      <w:pPr>
        <w:shd w:val="clear" w:color="auto" w:fill="FFFFFF"/>
        <w:spacing w:after="0" w:line="273" w:lineRule="atLeast"/>
        <w:rPr>
          <w:rFonts w:ascii="Arial" w:eastAsia="Times New Roman" w:hAnsi="Arial" w:cs="Arial"/>
          <w:b/>
          <w:color w:val="000000" w:themeColor="text1"/>
          <w:sz w:val="24"/>
          <w:szCs w:val="24"/>
          <w:lang w:eastAsia="es-MX"/>
        </w:rPr>
      </w:pPr>
      <w:r w:rsidRPr="007765DA">
        <w:rPr>
          <w:rFonts w:ascii="Arial" w:eastAsia="Times New Roman" w:hAnsi="Arial" w:cs="Arial"/>
          <w:b/>
          <w:color w:val="000000" w:themeColor="text1"/>
          <w:sz w:val="24"/>
          <w:szCs w:val="24"/>
          <w:lang w:eastAsia="es-MX"/>
        </w:rPr>
        <w:t>PRINCIPALES CAUSAS ECONOMICAS.</w:t>
      </w:r>
      <w:r w:rsidRPr="007765DA">
        <w:rPr>
          <w:rFonts w:ascii="Arial" w:eastAsia="Times New Roman" w:hAnsi="Arial" w:cs="Arial"/>
          <w:b/>
          <w:color w:val="000000" w:themeColor="text1"/>
          <w:sz w:val="20"/>
          <w:szCs w:val="20"/>
          <w:lang w:eastAsia="es-MX"/>
        </w:rPr>
        <w:br/>
      </w:r>
    </w:p>
    <w:p w:rsidR="001B611F" w:rsidRPr="007765DA" w:rsidRDefault="001B611F" w:rsidP="007765DA">
      <w:pPr>
        <w:shd w:val="clear" w:color="auto" w:fill="FFFFFF"/>
        <w:spacing w:after="0" w:line="273" w:lineRule="atLeast"/>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La principal causa económica que ocasiono varios cambios en la división política mundial fue el control de los recursos naturales, de las materias primas y de las actividades económicas y financieras, entre dos sistemas económicos, el capitalismo y el socialismo.</w:t>
      </w:r>
      <w:r w:rsidRPr="007765DA">
        <w:rPr>
          <w:rFonts w:ascii="Arial" w:eastAsia="Times New Roman" w:hAnsi="Arial" w:cs="Arial"/>
          <w:color w:val="000000" w:themeColor="text1"/>
          <w:sz w:val="20"/>
          <w:szCs w:val="20"/>
          <w:lang w:eastAsia="es-MX"/>
        </w:rPr>
        <w:br/>
      </w:r>
      <w:r w:rsidRPr="007765DA">
        <w:rPr>
          <w:rFonts w:ascii="Arial" w:eastAsia="Times New Roman" w:hAnsi="Arial" w:cs="Arial"/>
          <w:color w:val="000000" w:themeColor="text1"/>
          <w:sz w:val="20"/>
          <w:szCs w:val="20"/>
          <w:lang w:eastAsia="es-MX"/>
        </w:rPr>
        <w:br/>
      </w:r>
      <w:r w:rsidRPr="007765DA">
        <w:rPr>
          <w:rFonts w:ascii="Arial" w:eastAsia="Times New Roman" w:hAnsi="Arial" w:cs="Arial"/>
          <w:b/>
          <w:color w:val="000000" w:themeColor="text1"/>
          <w:sz w:val="24"/>
          <w:szCs w:val="24"/>
          <w:lang w:eastAsia="es-MX"/>
        </w:rPr>
        <w:lastRenderedPageBreak/>
        <w:t>PRINCIPALES CAUSAS POLITICAS.</w:t>
      </w:r>
      <w:r w:rsidRPr="007765DA">
        <w:rPr>
          <w:rFonts w:ascii="Arial" w:eastAsia="Times New Roman" w:hAnsi="Arial" w:cs="Arial"/>
          <w:color w:val="000000" w:themeColor="text1"/>
          <w:sz w:val="20"/>
          <w:szCs w:val="20"/>
          <w:lang w:eastAsia="es-MX"/>
        </w:rPr>
        <w:br/>
      </w:r>
    </w:p>
    <w:p w:rsidR="001B611F" w:rsidRPr="007765DA" w:rsidRDefault="001B611F" w:rsidP="001B611F">
      <w:pPr>
        <w:shd w:val="clear" w:color="auto" w:fill="FFFFFF"/>
        <w:spacing w:after="0" w:line="273" w:lineRule="atLeast"/>
        <w:jc w:val="both"/>
        <w:rPr>
          <w:rFonts w:ascii="Arial" w:eastAsia="Times New Roman" w:hAnsi="Arial" w:cs="Arial"/>
          <w:b/>
          <w:color w:val="000000" w:themeColor="text1"/>
          <w:sz w:val="20"/>
          <w:szCs w:val="20"/>
          <w:lang w:eastAsia="es-MX"/>
        </w:rPr>
      </w:pPr>
      <w:r w:rsidRPr="007765DA">
        <w:rPr>
          <w:rFonts w:ascii="Arial" w:eastAsia="Times New Roman" w:hAnsi="Arial" w:cs="Arial"/>
          <w:color w:val="000000" w:themeColor="text1"/>
          <w:sz w:val="24"/>
          <w:szCs w:val="24"/>
          <w:lang w:eastAsia="es-MX"/>
        </w:rPr>
        <w:t>África y América Latina también fueron afectados por la Guerra fría, la URSS fomentaba el socialismo en estos lugares</w:t>
      </w:r>
      <w:r w:rsidRPr="007765DA">
        <w:rPr>
          <w:rFonts w:ascii="Arial" w:eastAsia="Times New Roman" w:hAnsi="Arial" w:cs="Arial"/>
          <w:color w:val="000000" w:themeColor="text1"/>
          <w:sz w:val="20"/>
          <w:szCs w:val="20"/>
          <w:lang w:eastAsia="es-MX"/>
        </w:rPr>
        <w:br/>
      </w:r>
      <w:r w:rsidRPr="007765DA">
        <w:rPr>
          <w:rFonts w:ascii="Arial" w:eastAsia="Times New Roman" w:hAnsi="Arial" w:cs="Arial"/>
          <w:color w:val="000000" w:themeColor="text1"/>
          <w:sz w:val="24"/>
          <w:szCs w:val="24"/>
          <w:lang w:eastAsia="es-MX"/>
        </w:rPr>
        <w:br/>
      </w:r>
      <w:r w:rsidRPr="007765DA">
        <w:rPr>
          <w:rFonts w:ascii="Arial" w:eastAsia="Times New Roman" w:hAnsi="Arial" w:cs="Arial"/>
          <w:color w:val="000000" w:themeColor="text1"/>
          <w:sz w:val="20"/>
          <w:szCs w:val="20"/>
          <w:lang w:eastAsia="es-MX"/>
        </w:rPr>
        <w:br/>
      </w:r>
      <w:r w:rsidRPr="007765DA">
        <w:rPr>
          <w:rFonts w:ascii="Arial" w:eastAsia="Times New Roman" w:hAnsi="Arial" w:cs="Arial"/>
          <w:b/>
          <w:color w:val="000000" w:themeColor="text1"/>
          <w:sz w:val="24"/>
          <w:szCs w:val="24"/>
          <w:lang w:eastAsia="es-MX"/>
        </w:rPr>
        <w:t>CAMBIOS EN EL MUNDO</w:t>
      </w:r>
    </w:p>
    <w:p w:rsidR="001B611F" w:rsidRPr="007765DA" w:rsidRDefault="001B611F" w:rsidP="001B611F">
      <w:pPr>
        <w:shd w:val="clear" w:color="auto" w:fill="FFFFFF"/>
        <w:spacing w:after="0" w:line="273" w:lineRule="atLeast"/>
        <w:jc w:val="both"/>
        <w:rPr>
          <w:rFonts w:ascii="Arial" w:eastAsia="Times New Roman" w:hAnsi="Arial" w:cs="Arial"/>
          <w:b/>
          <w:color w:val="000000" w:themeColor="text1"/>
          <w:sz w:val="24"/>
          <w:szCs w:val="24"/>
          <w:lang w:eastAsia="es-MX"/>
        </w:rPr>
      </w:pPr>
    </w:p>
    <w:p w:rsidR="001B611F" w:rsidRPr="007765DA" w:rsidRDefault="001B611F" w:rsidP="001B611F">
      <w:pPr>
        <w:shd w:val="clear" w:color="auto" w:fill="FFFFFF"/>
        <w:spacing w:after="0" w:line="273" w:lineRule="atLeast"/>
        <w:jc w:val="both"/>
        <w:rPr>
          <w:rFonts w:ascii="Arial" w:eastAsia="Times New Roman" w:hAnsi="Arial" w:cs="Arial"/>
          <w:color w:val="000000" w:themeColor="text1"/>
          <w:sz w:val="20"/>
          <w:szCs w:val="20"/>
          <w:lang w:eastAsia="es-MX"/>
        </w:rPr>
      </w:pPr>
      <w:r w:rsidRPr="007765DA">
        <w:rPr>
          <w:rFonts w:ascii="Arial" w:eastAsia="Times New Roman" w:hAnsi="Arial" w:cs="Arial"/>
          <w:color w:val="000000" w:themeColor="text1"/>
          <w:sz w:val="24"/>
          <w:szCs w:val="24"/>
          <w:lang w:eastAsia="es-MX"/>
        </w:rPr>
        <w:t>A partir  de la Segunda Guerra Mundial se consolidaron dos polos de poder político y económico: EUA y la Unión Soviética, etapa que se dominó como "Guerra Fría".</w:t>
      </w:r>
    </w:p>
    <w:p w:rsidR="001B611F" w:rsidRPr="007765DA" w:rsidRDefault="001B611F" w:rsidP="001B611F">
      <w:pPr>
        <w:shd w:val="clear" w:color="auto" w:fill="FFFFFF"/>
        <w:spacing w:after="0" w:line="273" w:lineRule="atLeast"/>
        <w:jc w:val="both"/>
        <w:rPr>
          <w:rFonts w:ascii="Arial" w:eastAsia="Times New Roman" w:hAnsi="Arial" w:cs="Arial"/>
          <w:color w:val="000000" w:themeColor="text1"/>
          <w:sz w:val="20"/>
          <w:szCs w:val="20"/>
          <w:lang w:eastAsia="es-MX"/>
        </w:rPr>
      </w:pPr>
      <w:r w:rsidRPr="007765DA">
        <w:rPr>
          <w:rFonts w:ascii="Arial" w:eastAsia="Times New Roman" w:hAnsi="Arial" w:cs="Arial"/>
          <w:color w:val="000000" w:themeColor="text1"/>
          <w:sz w:val="24"/>
          <w:szCs w:val="24"/>
          <w:lang w:eastAsia="es-MX"/>
        </w:rPr>
        <w:t xml:space="preserve">Al finalizar la década de los ochenta, la URSS (Unión de la </w:t>
      </w:r>
      <w:r w:rsidR="000E7CAF" w:rsidRPr="007765DA">
        <w:rPr>
          <w:rFonts w:ascii="Arial" w:eastAsia="Times New Roman" w:hAnsi="Arial" w:cs="Arial"/>
          <w:color w:val="000000" w:themeColor="text1"/>
          <w:sz w:val="24"/>
          <w:szCs w:val="24"/>
          <w:lang w:eastAsia="es-MX"/>
        </w:rPr>
        <w:t>República</w:t>
      </w:r>
      <w:r w:rsidRPr="007765DA">
        <w:rPr>
          <w:rFonts w:ascii="Arial" w:eastAsia="Times New Roman" w:hAnsi="Arial" w:cs="Arial"/>
          <w:color w:val="000000" w:themeColor="text1"/>
          <w:sz w:val="24"/>
          <w:szCs w:val="24"/>
          <w:lang w:eastAsia="es-MX"/>
        </w:rPr>
        <w:t xml:space="preserve"> Socialista Soviéticas), que fue la segunda potencia militar y económica del mundo, se desintegro.</w:t>
      </w:r>
    </w:p>
    <w:p w:rsidR="001B611F" w:rsidRPr="007765DA" w:rsidRDefault="001B611F" w:rsidP="001B611F">
      <w:pPr>
        <w:shd w:val="clear" w:color="auto" w:fill="FFFFFF"/>
        <w:spacing w:after="0" w:line="273" w:lineRule="atLeast"/>
        <w:jc w:val="both"/>
        <w:rPr>
          <w:rFonts w:ascii="Arial" w:eastAsia="Times New Roman" w:hAnsi="Arial" w:cs="Arial"/>
          <w:color w:val="000000" w:themeColor="text1"/>
          <w:sz w:val="20"/>
          <w:szCs w:val="20"/>
          <w:lang w:eastAsia="es-MX"/>
        </w:rPr>
      </w:pPr>
      <w:r w:rsidRPr="007765DA">
        <w:rPr>
          <w:rFonts w:ascii="Arial" w:eastAsia="Times New Roman" w:hAnsi="Arial" w:cs="Arial"/>
          <w:color w:val="000000" w:themeColor="text1"/>
          <w:sz w:val="24"/>
          <w:szCs w:val="24"/>
          <w:lang w:eastAsia="es-MX"/>
        </w:rPr>
        <w:t>Las causas fueron diversas, entre ellas: la planificación centralizada de la economía, la competencia armamentista y de conquista del espacio durante la llamada "Guerra Fría" y su atraso tecnológico en relación con los países de occidente.</w:t>
      </w:r>
    </w:p>
    <w:p w:rsidR="001B611F" w:rsidRPr="007765DA" w:rsidRDefault="001B611F" w:rsidP="001B611F">
      <w:pPr>
        <w:shd w:val="clear" w:color="auto" w:fill="FFFFFF"/>
        <w:spacing w:after="0" w:line="273" w:lineRule="atLeast"/>
        <w:jc w:val="both"/>
        <w:rPr>
          <w:rFonts w:ascii="Arial" w:eastAsia="Times New Roman" w:hAnsi="Arial" w:cs="Arial"/>
          <w:color w:val="000000" w:themeColor="text1"/>
          <w:sz w:val="20"/>
          <w:szCs w:val="20"/>
          <w:lang w:eastAsia="es-MX"/>
        </w:rPr>
      </w:pPr>
      <w:r w:rsidRPr="007765DA">
        <w:rPr>
          <w:rFonts w:ascii="Arial" w:eastAsia="Times New Roman" w:hAnsi="Arial" w:cs="Arial"/>
          <w:color w:val="000000" w:themeColor="text1"/>
          <w:sz w:val="24"/>
          <w:szCs w:val="24"/>
          <w:lang w:eastAsia="es-MX"/>
        </w:rPr>
        <w:t>Entre 1989 y 1991 comenzó la transformación de la economía centralizada y planificada a una de mercado, en todos los países socialistas. La manifestación más significativa de estos cambios fue la caída del Muro de Berlín en 1989 y la unificación de Alemania Occidental y Oriental.</w:t>
      </w:r>
    </w:p>
    <w:p w:rsidR="001B611F" w:rsidRPr="007765DA" w:rsidRDefault="001B611F" w:rsidP="00813238">
      <w:pPr>
        <w:shd w:val="clear" w:color="auto" w:fill="FFFFFF"/>
        <w:spacing w:after="0" w:line="273" w:lineRule="atLeast"/>
        <w:jc w:val="both"/>
        <w:rPr>
          <w:rFonts w:ascii="Arial" w:eastAsia="Times New Roman" w:hAnsi="Arial" w:cs="Arial"/>
          <w:color w:val="000000" w:themeColor="text1"/>
          <w:sz w:val="24"/>
          <w:szCs w:val="24"/>
          <w:lang w:eastAsia="es-MX"/>
        </w:rPr>
      </w:pPr>
      <w:r w:rsidRPr="007765DA">
        <w:rPr>
          <w:rFonts w:ascii="Arial" w:eastAsia="Times New Roman" w:hAnsi="Arial" w:cs="Arial"/>
          <w:color w:val="000000" w:themeColor="text1"/>
          <w:sz w:val="24"/>
          <w:szCs w:val="24"/>
          <w:lang w:eastAsia="es-MX"/>
        </w:rPr>
        <w:t>La desintegración de la URSS fue el factor que originó profundas transformaciones territoriales en Europa: Alemania se reunifico, Checoslovaquia se dividió en la República Checa y Eslovaquia, y Yugoslavia se dividió en Eslovenia, Croacia, Bosnia, Macedonia, Serbia y Montenegro.</w:t>
      </w:r>
    </w:p>
    <w:p w:rsidR="001B611F" w:rsidRPr="007765DA" w:rsidRDefault="001B611F" w:rsidP="00813238">
      <w:pPr>
        <w:shd w:val="clear" w:color="auto" w:fill="FFFFFF"/>
        <w:spacing w:after="0" w:line="273" w:lineRule="atLeast"/>
        <w:jc w:val="both"/>
        <w:rPr>
          <w:rFonts w:ascii="Arial" w:eastAsia="Times New Roman" w:hAnsi="Arial" w:cs="Arial"/>
          <w:color w:val="000000" w:themeColor="text1"/>
          <w:sz w:val="20"/>
          <w:szCs w:val="20"/>
          <w:lang w:eastAsia="es-MX"/>
        </w:rPr>
      </w:pPr>
    </w:p>
    <w:p w:rsidR="001B611F" w:rsidRPr="007765DA" w:rsidRDefault="001B611F" w:rsidP="00813238">
      <w:pPr>
        <w:shd w:val="clear" w:color="auto" w:fill="FFFFFF"/>
        <w:spacing w:after="0" w:line="273" w:lineRule="atLeast"/>
        <w:jc w:val="both"/>
        <w:rPr>
          <w:rFonts w:ascii="Arial" w:eastAsia="Times New Roman" w:hAnsi="Arial" w:cs="Arial"/>
          <w:color w:val="000000" w:themeColor="text1"/>
          <w:sz w:val="20"/>
          <w:szCs w:val="20"/>
          <w:lang w:eastAsia="es-MX"/>
        </w:rPr>
      </w:pPr>
    </w:p>
    <w:p w:rsidR="00FF679E"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África cuenta con casi 1.000 millones de habitantes. • Sus fronteras fueron trazadas con líneas rectas por los colonizadores europeos desde finales del siglo XIX.  Podemos dividirlo en dos zonas: </w:t>
      </w:r>
    </w:p>
    <w:p w:rsidR="001B611F" w:rsidRPr="001D286B" w:rsidRDefault="001B611F"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D286B">
        <w:rPr>
          <w:rFonts w:ascii="Arial" w:hAnsi="Arial" w:cs="Arial"/>
          <w:b/>
          <w:color w:val="000000" w:themeColor="text1"/>
          <w:sz w:val="24"/>
          <w:szCs w:val="24"/>
          <w:shd w:val="clear" w:color="auto" w:fill="EEEEEE"/>
        </w:rPr>
        <w:t xml:space="preserve">ÁFRICA </w:t>
      </w:r>
      <w:r w:rsidR="00FF679E" w:rsidRPr="001D286B">
        <w:rPr>
          <w:rFonts w:ascii="Arial" w:hAnsi="Arial" w:cs="Arial"/>
          <w:b/>
          <w:color w:val="000000" w:themeColor="text1"/>
          <w:sz w:val="24"/>
          <w:szCs w:val="24"/>
          <w:shd w:val="clear" w:color="auto" w:fill="EEEEEE"/>
        </w:rPr>
        <w:t xml:space="preserve"> DEL</w:t>
      </w:r>
      <w:r w:rsidRPr="001D286B">
        <w:rPr>
          <w:rFonts w:ascii="Arial" w:hAnsi="Arial" w:cs="Arial"/>
          <w:b/>
          <w:color w:val="000000" w:themeColor="text1"/>
          <w:sz w:val="24"/>
          <w:szCs w:val="24"/>
          <w:shd w:val="clear" w:color="auto" w:fill="EEEEEE"/>
        </w:rPr>
        <w:t>NORTE</w:t>
      </w:r>
      <w:r w:rsidR="00FF679E" w:rsidRPr="001D286B">
        <w:rPr>
          <w:rFonts w:ascii="Arial" w:hAnsi="Arial" w:cs="Arial"/>
          <w:b/>
          <w:color w:val="000000" w:themeColor="text1"/>
          <w:sz w:val="24"/>
          <w:szCs w:val="24"/>
          <w:shd w:val="clear" w:color="auto" w:fill="EEEEEE"/>
        </w:rPr>
        <w:t xml:space="preserve"> Y</w:t>
      </w:r>
      <w:r w:rsidRPr="001D286B">
        <w:rPr>
          <w:rFonts w:ascii="Arial" w:hAnsi="Arial" w:cs="Arial"/>
          <w:b/>
          <w:color w:val="000000" w:themeColor="text1"/>
          <w:sz w:val="24"/>
          <w:szCs w:val="24"/>
          <w:shd w:val="clear" w:color="auto" w:fill="EEEEEE"/>
        </w:rPr>
        <w:t xml:space="preserve"> ÁFRICA SUBSAHARIANA</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ÁFRICA</w:t>
      </w:r>
      <w:r w:rsidR="00813238">
        <w:rPr>
          <w:rFonts w:ascii="Arial" w:hAnsi="Arial" w:cs="Arial"/>
          <w:color w:val="000000" w:themeColor="text1"/>
          <w:sz w:val="24"/>
          <w:szCs w:val="24"/>
          <w:shd w:val="clear" w:color="auto" w:fill="EEEEEE"/>
        </w:rPr>
        <w:t xml:space="preserve"> DEL</w:t>
      </w:r>
      <w:r w:rsidRPr="007765DA">
        <w:rPr>
          <w:rFonts w:ascii="Arial" w:hAnsi="Arial" w:cs="Arial"/>
          <w:color w:val="000000" w:themeColor="text1"/>
          <w:sz w:val="24"/>
          <w:szCs w:val="24"/>
          <w:shd w:val="clear" w:color="auto" w:fill="EEEEEE"/>
        </w:rPr>
        <w:t xml:space="preserve"> NORTE Incluye los países de origen árabe (Marruecos, Libia, Argelia,...) Casi todos estos países estuvieron bajo dominio francés.</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ÁFRICA SUBSAHARIANA Formada por estados con fronteras artificiales que, en muchas ocasiones, incluyen a grupos tribales rivales o dividen a un mismo grupo tribal en diferentes estados.</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Repúblicas con regímenes autoritarios y dictaduras militares, que sufren continuas guerras civiles, golpes de estado,... + En algunos países existen "democracias imperfectas": en estos estados el funcionamiento de las instituciones democráticas es aún deficiente y los gobernantes de dichos países están influenciados por las multinacionales que consiguen apoderarse de sus recursos.</w:t>
      </w:r>
    </w:p>
    <w:p w:rsidR="001B611F"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Asia es el continente más poblado de nuestro planeta   cuenta con más de 4.000 millones de habitantes.  El continente asiático puede dividirse en las siguientes zonas – </w:t>
      </w:r>
      <w:r w:rsidR="00813238">
        <w:rPr>
          <w:rFonts w:ascii="Arial" w:hAnsi="Arial" w:cs="Arial"/>
          <w:color w:val="000000" w:themeColor="text1"/>
          <w:sz w:val="24"/>
          <w:szCs w:val="24"/>
          <w:shd w:val="clear" w:color="auto" w:fill="EEEEEE"/>
        </w:rPr>
        <w:t>Medio</w:t>
      </w:r>
      <w:r w:rsidRPr="007765DA">
        <w:rPr>
          <w:rFonts w:ascii="Arial" w:hAnsi="Arial" w:cs="Arial"/>
          <w:color w:val="000000" w:themeColor="text1"/>
          <w:sz w:val="24"/>
          <w:szCs w:val="24"/>
          <w:shd w:val="clear" w:color="auto" w:fill="EEEEEE"/>
        </w:rPr>
        <w:t xml:space="preserve"> Oriente – Sureste Asiático Y Extremo Oriente.</w:t>
      </w:r>
    </w:p>
    <w:p w:rsidR="00FD2309" w:rsidRDefault="00FD2309"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p>
    <w:p w:rsidR="00FD2309" w:rsidRPr="007765DA" w:rsidRDefault="00FD2309"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p>
    <w:p w:rsidR="001B611F" w:rsidRPr="001B65EC" w:rsidRDefault="00813238"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lastRenderedPageBreak/>
        <w:t xml:space="preserve">MEDIO </w:t>
      </w:r>
      <w:r w:rsidR="001B611F" w:rsidRPr="001B65EC">
        <w:rPr>
          <w:rFonts w:ascii="Arial" w:hAnsi="Arial" w:cs="Arial"/>
          <w:b/>
          <w:color w:val="000000" w:themeColor="text1"/>
          <w:sz w:val="24"/>
          <w:szCs w:val="24"/>
          <w:shd w:val="clear" w:color="auto" w:fill="EEEEEE"/>
        </w:rPr>
        <w:t xml:space="preserve">ORIENTE </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 Religión musulmana. Cada vez hay más diferencias entre sunníes y chiíes. Políticamente, se constituye por países con democracias imperfectas y, bastantes de ellos, son estados autoritarios y dictaduras en las que no se respetan los derechos humanos. En esta zona solamente hay un país no islámico Israel protegido por Occidente y en continua tensión con los estados vecinos.</w:t>
      </w:r>
    </w:p>
    <w:p w:rsidR="001B611F" w:rsidRPr="001B65EC" w:rsidRDefault="001B611F"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t xml:space="preserve">SURESTE ASIÁTICO y EXTREMO ORIENTE </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Religiones que conviven en esta zona: islamismo, hinduismo, budismo, confucianismo  o y taoísmo. Destacan, por distintos motivos, los siguientes países: a. La India: es el segundo país más poblado del mundo (1.200 millones de habitantes) y constituye el estado que ocupa el primer puesto en poner en práctica una política democrática dentro de esta zona. b. Japón: posee un sistema de gobierno democrático comparable a los modelos occidentales. c. República Popular China: es el país más poblado del mundo, con más de 1.300 millones de habitantes. Se trata de la segunda potencia económica mundial. Su forma de gobierno es una dictadura de corte comunista.</w:t>
      </w:r>
    </w:p>
    <w:p w:rsidR="001B611F" w:rsidRPr="001B65EC" w:rsidRDefault="001B611F"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t xml:space="preserve">EL CONTINENTE AMERICANO </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Se encuentra integrado por dos áreas políticas, económicas y culturales muy diferenciadas. Son las siguientes: </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t>AMÉRICA DEL NORTE</w:t>
      </w:r>
      <w:r w:rsidRPr="007765DA">
        <w:rPr>
          <w:rFonts w:ascii="Arial" w:hAnsi="Arial" w:cs="Arial"/>
          <w:color w:val="000000" w:themeColor="text1"/>
          <w:sz w:val="24"/>
          <w:szCs w:val="24"/>
          <w:shd w:val="clear" w:color="auto" w:fill="EEEEEE"/>
        </w:rPr>
        <w:t xml:space="preserve"> (destacan los siguientes países: Canadá o Se trata del segundo país más grande del mundo en extensión pero está muy poco poblado (34 millones de habitantes). o Su población procede de colonizadores ingleses y franceses que se impusieron a diferentes pueblos indígenas desde el siglo XVIII. o Idiomas: inglés y francés. o Políticamente, es uno de los estados más democráticos del mundo.</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Estados Unidos o Población: 320 millones de habitantes aproximadamente. </w:t>
      </w:r>
      <w:proofErr w:type="gramStart"/>
      <w:r w:rsidRPr="007765DA">
        <w:rPr>
          <w:rFonts w:ascii="Arial" w:hAnsi="Arial" w:cs="Arial"/>
          <w:color w:val="000000" w:themeColor="text1"/>
          <w:sz w:val="24"/>
          <w:szCs w:val="24"/>
          <w:shd w:val="clear" w:color="auto" w:fill="EEEEEE"/>
        </w:rPr>
        <w:t>o</w:t>
      </w:r>
      <w:proofErr w:type="gramEnd"/>
      <w:r w:rsidRPr="007765DA">
        <w:rPr>
          <w:rFonts w:ascii="Arial" w:hAnsi="Arial" w:cs="Arial"/>
          <w:color w:val="000000" w:themeColor="text1"/>
          <w:sz w:val="24"/>
          <w:szCs w:val="24"/>
          <w:shd w:val="clear" w:color="auto" w:fill="EEEEEE"/>
        </w:rPr>
        <w:t xml:space="preserve"> Su población procede de los colonos que llegaron de diferentes países europeos a partir del siglo XVII. Estos colonos importaron esclavos negros de África y casi exterminaron a la población indígena  o País receptor de inmigrantes (procedentes sobre todo de América del Sur). O Administrativamente, se organiza como una República Federal integrada por 51 estados  o políticamente, EE.UU posee un sistema presidencialista y democrático.</w:t>
      </w:r>
    </w:p>
    <w:p w:rsidR="001B611F" w:rsidRPr="001B65EC" w:rsidRDefault="001B611F"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t xml:space="preserve">AMÉRICA LATINA </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Este subcontinente fue colonizado por españoles y portugueses, por lo que su población </w:t>
      </w:r>
      <w:r w:rsidR="001B65EC">
        <w:rPr>
          <w:rFonts w:ascii="Arial" w:hAnsi="Arial" w:cs="Arial"/>
          <w:color w:val="000000" w:themeColor="text1"/>
          <w:sz w:val="24"/>
          <w:szCs w:val="24"/>
          <w:shd w:val="clear" w:color="auto" w:fill="EEEEEE"/>
        </w:rPr>
        <w:t xml:space="preserve">resulta </w:t>
      </w:r>
      <w:r w:rsidRPr="007765DA">
        <w:rPr>
          <w:rFonts w:ascii="Arial" w:hAnsi="Arial" w:cs="Arial"/>
          <w:color w:val="000000" w:themeColor="text1"/>
          <w:sz w:val="24"/>
          <w:szCs w:val="24"/>
          <w:shd w:val="clear" w:color="auto" w:fill="EEEEEE"/>
        </w:rPr>
        <w:t>de la mezcla de estos con los pueblos indígenas. Durante el proceso de independencia (a principios del siglo XIX), el centro y sur de América quedó dividido en numerosas repúblicas. En la actualidad y tras varios años de dictadura, la mayoría de estas repúblicas son presidencialistas y democráticas. Población: 570 millones de habitantes aproximadamente. Idioma: español (salvo en Brasil y las Guayanas).</w:t>
      </w:r>
    </w:p>
    <w:p w:rsidR="001B611F" w:rsidRPr="001B65EC" w:rsidRDefault="001B65EC" w:rsidP="00813238">
      <w:pPr>
        <w:shd w:val="clear" w:color="auto" w:fill="FFFFFF" w:themeFill="background1"/>
        <w:tabs>
          <w:tab w:val="left" w:pos="6339"/>
        </w:tabs>
        <w:jc w:val="both"/>
        <w:rPr>
          <w:rFonts w:ascii="Arial" w:hAnsi="Arial" w:cs="Arial"/>
          <w:b/>
          <w:color w:val="000000" w:themeColor="text1"/>
          <w:sz w:val="24"/>
          <w:szCs w:val="24"/>
          <w:shd w:val="clear" w:color="auto" w:fill="EEEEEE"/>
        </w:rPr>
      </w:pPr>
      <w:r w:rsidRPr="001B65EC">
        <w:rPr>
          <w:rFonts w:ascii="Arial" w:hAnsi="Arial" w:cs="Arial"/>
          <w:b/>
          <w:color w:val="000000" w:themeColor="text1"/>
          <w:sz w:val="24"/>
          <w:szCs w:val="24"/>
          <w:shd w:val="clear" w:color="auto" w:fill="EEEEEE"/>
        </w:rPr>
        <w:lastRenderedPageBreak/>
        <w:t>EUROPA</w:t>
      </w:r>
    </w:p>
    <w:p w:rsidR="001B611F" w:rsidRPr="007765DA" w:rsidRDefault="001B611F" w:rsidP="00813238">
      <w:pPr>
        <w:shd w:val="clear" w:color="auto" w:fill="FFFFFF" w:themeFill="background1"/>
        <w:tabs>
          <w:tab w:val="left" w:pos="6339"/>
        </w:tabs>
        <w:jc w:val="both"/>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 xml:space="preserve">Europa es uno de los continentes que forman el súper continente euroasiático, situado entre el paralelo 36º y 70º de latitud norte. De forma convencional y por motivos histórico-culturales es considerada un continente, tras la delimitación realizada por el geógrafo ruso </w:t>
      </w:r>
      <w:proofErr w:type="spellStart"/>
      <w:r w:rsidRPr="007765DA">
        <w:rPr>
          <w:rFonts w:ascii="Arial" w:hAnsi="Arial" w:cs="Arial"/>
          <w:color w:val="000000" w:themeColor="text1"/>
          <w:sz w:val="24"/>
          <w:szCs w:val="24"/>
          <w:shd w:val="clear" w:color="auto" w:fill="EEEEEE"/>
        </w:rPr>
        <w:t>Vassili</w:t>
      </w:r>
      <w:proofErr w:type="spellEnd"/>
      <w:r w:rsidRPr="007765DA">
        <w:rPr>
          <w:rFonts w:ascii="Arial" w:hAnsi="Arial" w:cs="Arial"/>
          <w:color w:val="000000" w:themeColor="text1"/>
          <w:sz w:val="24"/>
          <w:szCs w:val="24"/>
          <w:shd w:val="clear" w:color="auto" w:fill="EEEEEE"/>
        </w:rPr>
        <w:t xml:space="preserve">  </w:t>
      </w:r>
      <w:proofErr w:type="spellStart"/>
      <w:r w:rsidRPr="007765DA">
        <w:rPr>
          <w:rFonts w:ascii="Arial" w:hAnsi="Arial" w:cs="Arial"/>
          <w:color w:val="000000" w:themeColor="text1"/>
          <w:sz w:val="24"/>
          <w:szCs w:val="24"/>
          <w:shd w:val="clear" w:color="auto" w:fill="EEEEEE"/>
        </w:rPr>
        <w:t>Tatichtchev</w:t>
      </w:r>
      <w:proofErr w:type="spellEnd"/>
      <w:r w:rsidRPr="007765DA">
        <w:rPr>
          <w:rFonts w:ascii="Arial" w:hAnsi="Arial" w:cs="Arial"/>
          <w:color w:val="000000" w:themeColor="text1"/>
          <w:sz w:val="24"/>
          <w:szCs w:val="24"/>
          <w:shd w:val="clear" w:color="auto" w:fill="EEEEEE"/>
        </w:rPr>
        <w:t xml:space="preserve"> quien deseaba señalar la pertenencia de Rusia a Europa y a Asia. Las fronteras de Europa y la población son objeto de controversia, ya que el término continente puede referirse a un bien cultural y político o a distinciones fisiográficas. Andreas Kaplan describe a Europa como "una máxima diversidad cultural en una superficie geográfica mínima".</w:t>
      </w:r>
    </w:p>
    <w:p w:rsidR="001B611F" w:rsidRPr="007765DA" w:rsidRDefault="001B611F" w:rsidP="007765DA">
      <w:pPr>
        <w:shd w:val="clear" w:color="auto" w:fill="FFFFFF" w:themeFill="background1"/>
        <w:tabs>
          <w:tab w:val="left" w:pos="6339"/>
        </w:tabs>
        <w:rPr>
          <w:rFonts w:ascii="Arial" w:hAnsi="Arial" w:cs="Arial"/>
          <w:color w:val="000000" w:themeColor="text1"/>
          <w:sz w:val="24"/>
          <w:szCs w:val="24"/>
          <w:shd w:val="clear" w:color="auto" w:fill="EEEEEE"/>
        </w:rPr>
      </w:pPr>
      <w:r w:rsidRPr="007765DA">
        <w:rPr>
          <w:rFonts w:ascii="Arial" w:hAnsi="Arial" w:cs="Arial"/>
          <w:color w:val="000000" w:themeColor="text1"/>
          <w:sz w:val="24"/>
          <w:szCs w:val="24"/>
          <w:shd w:val="clear" w:color="auto" w:fill="EEEEEE"/>
        </w:rPr>
        <w:t>A continuación se te presenta algunas imágenes de los continentes del mundo para que tengas una idea general sobre cada uno de ellos.</w:t>
      </w:r>
    </w:p>
    <w:p w:rsidR="001B611F" w:rsidRPr="007765DA" w:rsidRDefault="001B611F" w:rsidP="007765DA">
      <w:pPr>
        <w:shd w:val="clear" w:color="auto" w:fill="FFFFFF" w:themeFill="background1"/>
        <w:tabs>
          <w:tab w:val="left" w:pos="6339"/>
        </w:tabs>
        <w:rPr>
          <w:rFonts w:ascii="Arial" w:hAnsi="Arial" w:cs="Arial"/>
          <w:color w:val="000000" w:themeColor="text1"/>
          <w:sz w:val="24"/>
          <w:szCs w:val="24"/>
          <w:shd w:val="clear" w:color="auto" w:fill="EEEEEE"/>
        </w:rPr>
      </w:pPr>
    </w:p>
    <w:p w:rsidR="001B611F" w:rsidRPr="007765DA" w:rsidRDefault="001B611F" w:rsidP="001B611F">
      <w:pPr>
        <w:tabs>
          <w:tab w:val="left" w:pos="6339"/>
        </w:tabs>
        <w:rPr>
          <w:rFonts w:ascii="Arial" w:hAnsi="Arial" w:cs="Arial"/>
          <w:color w:val="000000" w:themeColor="text1"/>
          <w:sz w:val="24"/>
          <w:szCs w:val="24"/>
          <w:shd w:val="clear" w:color="auto" w:fill="EEEEEE"/>
        </w:rPr>
      </w:pPr>
      <w:r w:rsidRPr="007765DA">
        <w:rPr>
          <w:noProof/>
          <w:color w:val="000000" w:themeColor="text1"/>
          <w:lang w:eastAsia="es-MX"/>
        </w:rPr>
        <w:drawing>
          <wp:inline distT="0" distB="0" distL="0" distR="0">
            <wp:extent cx="2000250" cy="2286000"/>
            <wp:effectExtent l="0" t="0" r="0" b="0"/>
            <wp:docPr id="55" name="Imagen 55" descr="Resultado de imagen para amer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merica del nor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r w:rsidRPr="007765DA">
        <w:rPr>
          <w:noProof/>
          <w:color w:val="000000" w:themeColor="text1"/>
          <w:lang w:eastAsia="es-MX"/>
        </w:rPr>
        <w:drawing>
          <wp:inline distT="0" distB="0" distL="0" distR="0">
            <wp:extent cx="2098040" cy="2179955"/>
            <wp:effectExtent l="0" t="0" r="0" b="0"/>
            <wp:docPr id="56" name="Imagen 56" descr="Resultado de imagen para america latin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america latina map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8040" cy="2179955"/>
                    </a:xfrm>
                    <a:prstGeom prst="rect">
                      <a:avLst/>
                    </a:prstGeom>
                    <a:noFill/>
                    <a:ln>
                      <a:noFill/>
                    </a:ln>
                  </pic:spPr>
                </pic:pic>
              </a:graphicData>
            </a:graphic>
          </wp:inline>
        </w:drawing>
      </w:r>
    </w:p>
    <w:p w:rsidR="001B611F" w:rsidRPr="007765DA" w:rsidRDefault="001B611F" w:rsidP="001B611F">
      <w:pPr>
        <w:tabs>
          <w:tab w:val="left" w:pos="6339"/>
        </w:tabs>
        <w:rPr>
          <w:rFonts w:ascii="Arial" w:hAnsi="Arial" w:cs="Arial"/>
          <w:color w:val="000000" w:themeColor="text1"/>
          <w:sz w:val="24"/>
          <w:szCs w:val="24"/>
          <w:shd w:val="clear" w:color="auto" w:fill="EEEEEE"/>
        </w:rPr>
      </w:pPr>
    </w:p>
    <w:p w:rsidR="001B611F" w:rsidRPr="007765DA" w:rsidRDefault="001B611F" w:rsidP="001B611F">
      <w:pPr>
        <w:tabs>
          <w:tab w:val="left" w:pos="6339"/>
        </w:tabs>
        <w:rPr>
          <w:rFonts w:ascii="Arial" w:hAnsi="Arial" w:cs="Arial"/>
          <w:color w:val="000000" w:themeColor="text1"/>
          <w:sz w:val="24"/>
          <w:szCs w:val="24"/>
          <w:shd w:val="clear" w:color="auto" w:fill="EEEEEE"/>
        </w:rPr>
      </w:pPr>
    </w:p>
    <w:p w:rsidR="001B611F" w:rsidRPr="007765DA" w:rsidRDefault="001B611F" w:rsidP="001B611F">
      <w:pPr>
        <w:tabs>
          <w:tab w:val="left" w:pos="6339"/>
        </w:tabs>
        <w:rPr>
          <w:rFonts w:ascii="Arial" w:hAnsi="Arial" w:cs="Arial"/>
          <w:color w:val="000000" w:themeColor="text1"/>
          <w:sz w:val="24"/>
          <w:szCs w:val="24"/>
          <w:shd w:val="clear" w:color="auto" w:fill="EEEEEE"/>
        </w:rPr>
      </w:pPr>
      <w:r w:rsidRPr="007765DA">
        <w:rPr>
          <w:noProof/>
          <w:color w:val="000000" w:themeColor="text1"/>
          <w:lang w:eastAsia="es-MX"/>
        </w:rPr>
        <w:lastRenderedPageBreak/>
        <w:drawing>
          <wp:inline distT="0" distB="0" distL="0" distR="0">
            <wp:extent cx="4988378" cy="2988127"/>
            <wp:effectExtent l="0" t="0" r="3175" b="3175"/>
            <wp:docPr id="57" name="Imagen 57" descr="http://3.bp.blogspot.com/-WDA8E-ELpc0/VSuu9Rx9c-I/AAAAAAAAEXo/1spVY27v8Ds/s1600/mapa%2Bde%2Beuro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WDA8E-ELpc0/VSuu9Rx9c-I/AAAAAAAAEXo/1spVY27v8Ds/s1600/mapa%2Bde%2Beurop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8279" cy="2988068"/>
                    </a:xfrm>
                    <a:prstGeom prst="rect">
                      <a:avLst/>
                    </a:prstGeom>
                    <a:noFill/>
                    <a:ln>
                      <a:noFill/>
                    </a:ln>
                  </pic:spPr>
                </pic:pic>
              </a:graphicData>
            </a:graphic>
          </wp:inline>
        </w:drawing>
      </w:r>
    </w:p>
    <w:p w:rsidR="001B611F" w:rsidRPr="007765DA" w:rsidRDefault="001B611F" w:rsidP="001B611F">
      <w:pPr>
        <w:tabs>
          <w:tab w:val="left" w:pos="6339"/>
        </w:tabs>
        <w:rPr>
          <w:rFonts w:ascii="Arial" w:hAnsi="Arial" w:cs="Arial"/>
          <w:color w:val="000000" w:themeColor="text1"/>
          <w:sz w:val="24"/>
          <w:szCs w:val="24"/>
          <w:shd w:val="clear" w:color="auto" w:fill="EEEEEE"/>
        </w:rPr>
      </w:pPr>
    </w:p>
    <w:p w:rsidR="001B611F" w:rsidRPr="007765DA" w:rsidRDefault="00FD2309" w:rsidP="001B611F">
      <w:pPr>
        <w:tabs>
          <w:tab w:val="left" w:pos="6339"/>
        </w:tabs>
        <w:rPr>
          <w:rFonts w:ascii="Arial" w:hAnsi="Arial" w:cs="Arial"/>
          <w:color w:val="000000" w:themeColor="text1"/>
          <w:sz w:val="24"/>
          <w:szCs w:val="24"/>
          <w:shd w:val="clear" w:color="auto" w:fill="EEEEEE"/>
        </w:rPr>
      </w:pPr>
      <w:r w:rsidRPr="007765DA">
        <w:rPr>
          <w:noProof/>
          <w:color w:val="000000" w:themeColor="text1"/>
          <w:lang w:eastAsia="es-MX"/>
        </w:rPr>
        <w:drawing>
          <wp:anchor distT="0" distB="0" distL="114300" distR="114300" simplePos="0" relativeHeight="251676672" behindDoc="0" locked="0" layoutInCell="1" allowOverlap="1">
            <wp:simplePos x="0" y="0"/>
            <wp:positionH relativeFrom="margin">
              <wp:align>left</wp:align>
            </wp:positionH>
            <wp:positionV relativeFrom="margin">
              <wp:posOffset>3479470</wp:posOffset>
            </wp:positionV>
            <wp:extent cx="4880758" cy="4616999"/>
            <wp:effectExtent l="0" t="0" r="0" b="0"/>
            <wp:wrapSquare wrapText="bothSides"/>
            <wp:docPr id="59" name="Imagen 59" descr="https://s-media-cache-ak0.pinimg.com/originals/90/3f/78/903f78ee9af1bca2f48fecc0841c9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originals/90/3f/78/903f78ee9af1bca2f48fecc0841c96c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0758" cy="4616999"/>
                    </a:xfrm>
                    <a:prstGeom prst="rect">
                      <a:avLst/>
                    </a:prstGeom>
                    <a:noFill/>
                    <a:ln>
                      <a:noFill/>
                    </a:ln>
                  </pic:spPr>
                </pic:pic>
              </a:graphicData>
            </a:graphic>
          </wp:anchor>
        </w:drawing>
      </w:r>
    </w:p>
    <w:p w:rsidR="00E220F0" w:rsidRDefault="00E220F0" w:rsidP="00866010">
      <w:pPr>
        <w:tabs>
          <w:tab w:val="left" w:pos="6339"/>
        </w:tabs>
        <w:rPr>
          <w:noProof/>
          <w:color w:val="000000" w:themeColor="text1"/>
          <w:lang w:eastAsia="es-MX"/>
        </w:rPr>
      </w:pPr>
    </w:p>
    <w:p w:rsidR="00E220F0" w:rsidRDefault="00E220F0" w:rsidP="00866010">
      <w:pPr>
        <w:tabs>
          <w:tab w:val="left" w:pos="6339"/>
        </w:tabs>
        <w:rPr>
          <w:rFonts w:ascii="Arial" w:hAnsi="Arial" w:cs="Arial"/>
          <w:color w:val="000000" w:themeColor="text1"/>
          <w:sz w:val="24"/>
          <w:szCs w:val="24"/>
          <w:shd w:val="clear" w:color="auto" w:fill="EEEEEE"/>
        </w:rPr>
      </w:pPr>
    </w:p>
    <w:p w:rsidR="00E220F0" w:rsidRDefault="00E220F0">
      <w:pPr>
        <w:rPr>
          <w:rFonts w:ascii="Arial" w:hAnsi="Arial" w:cs="Arial"/>
          <w:color w:val="000000" w:themeColor="text1"/>
          <w:sz w:val="24"/>
          <w:szCs w:val="24"/>
          <w:shd w:val="clear" w:color="auto" w:fill="EEEEEE"/>
        </w:rPr>
      </w:pPr>
      <w:r>
        <w:rPr>
          <w:rFonts w:ascii="Arial" w:hAnsi="Arial" w:cs="Arial"/>
          <w:color w:val="000000" w:themeColor="text1"/>
          <w:sz w:val="24"/>
          <w:szCs w:val="24"/>
          <w:shd w:val="clear" w:color="auto" w:fill="EEEEEE"/>
        </w:rPr>
        <w:br w:type="page"/>
      </w:r>
    </w:p>
    <w:p w:rsidR="00866010" w:rsidRPr="000E7CAF" w:rsidRDefault="00E76F18" w:rsidP="00FD2309">
      <w:pPr>
        <w:tabs>
          <w:tab w:val="left" w:pos="6339"/>
        </w:tabs>
        <w:rPr>
          <w:rFonts w:ascii="Arial" w:hAnsi="Arial" w:cs="Arial"/>
          <w:b/>
          <w:sz w:val="24"/>
          <w:szCs w:val="24"/>
        </w:rPr>
      </w:pPr>
      <w:r>
        <w:rPr>
          <w:noProof/>
          <w:lang w:eastAsia="es-MX"/>
        </w:rPr>
        <w:lastRenderedPageBreak/>
        <w:drawing>
          <wp:inline distT="0" distB="0" distL="0" distR="0" wp14:anchorId="1823CCA5" wp14:editId="13BE2AD7">
            <wp:extent cx="5817235" cy="8702566"/>
            <wp:effectExtent l="0" t="0" r="0" b="0"/>
            <wp:docPr id="60" name="Imagen 60" descr="Resultado de imagen para medio oriente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dio oriente map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0312" cy="8737089"/>
                    </a:xfrm>
                    <a:prstGeom prst="rect">
                      <a:avLst/>
                    </a:prstGeom>
                    <a:noFill/>
                    <a:ln>
                      <a:noFill/>
                    </a:ln>
                  </pic:spPr>
                </pic:pic>
              </a:graphicData>
            </a:graphic>
          </wp:inline>
        </w:drawing>
      </w:r>
      <w:r w:rsidR="00866010">
        <w:rPr>
          <w:rFonts w:ascii="Arial" w:hAnsi="Arial" w:cs="Arial"/>
          <w:color w:val="000000" w:themeColor="text1"/>
          <w:sz w:val="24"/>
          <w:szCs w:val="24"/>
          <w:shd w:val="clear" w:color="auto" w:fill="EEEEEE"/>
        </w:rPr>
        <w:br w:type="page"/>
      </w:r>
      <w:r w:rsidR="00866010" w:rsidRPr="000E7CAF">
        <w:rPr>
          <w:rFonts w:ascii="Arial" w:hAnsi="Arial" w:cs="Arial"/>
          <w:b/>
          <w:sz w:val="24"/>
          <w:szCs w:val="24"/>
        </w:rPr>
        <w:lastRenderedPageBreak/>
        <w:t xml:space="preserve">Actividad </w:t>
      </w:r>
      <w:r w:rsidR="00FD2309">
        <w:rPr>
          <w:rFonts w:ascii="Arial" w:hAnsi="Arial" w:cs="Arial"/>
          <w:b/>
          <w:sz w:val="24"/>
          <w:szCs w:val="24"/>
        </w:rPr>
        <w:t xml:space="preserve">a realizar: </w:t>
      </w:r>
      <w:r w:rsidR="00866010" w:rsidRPr="000E7CAF">
        <w:rPr>
          <w:rFonts w:ascii="Arial" w:hAnsi="Arial" w:cs="Arial"/>
          <w:b/>
          <w:sz w:val="24"/>
          <w:szCs w:val="24"/>
        </w:rPr>
        <w:t>completa el siguiente cuadro referente a países y capitales del mundo, con la ayuda de un atlas.</w:t>
      </w:r>
    </w:p>
    <w:tbl>
      <w:tblPr>
        <w:tblStyle w:val="Tablaconcuadrcula"/>
        <w:tblW w:w="0" w:type="auto"/>
        <w:tblLook w:val="04A0" w:firstRow="1" w:lastRow="0" w:firstColumn="1" w:lastColumn="0" w:noHBand="0" w:noVBand="1"/>
      </w:tblPr>
      <w:tblGrid>
        <w:gridCol w:w="536"/>
        <w:gridCol w:w="1564"/>
        <w:gridCol w:w="2290"/>
        <w:gridCol w:w="2734"/>
        <w:gridCol w:w="2734"/>
      </w:tblGrid>
      <w:tr w:rsidR="00866010" w:rsidTr="00FD2309">
        <w:tc>
          <w:tcPr>
            <w:tcW w:w="536" w:type="dxa"/>
          </w:tcPr>
          <w:p w:rsidR="00866010" w:rsidRPr="000E7CAF" w:rsidRDefault="00866010" w:rsidP="00331BCE">
            <w:pPr>
              <w:rPr>
                <w:rFonts w:ascii="Arial" w:hAnsi="Arial" w:cs="Arial"/>
                <w:b/>
                <w:sz w:val="24"/>
                <w:szCs w:val="24"/>
              </w:rPr>
            </w:pPr>
            <w:r w:rsidRPr="000E7CAF">
              <w:rPr>
                <w:rFonts w:ascii="Arial" w:hAnsi="Arial" w:cs="Arial"/>
                <w:b/>
                <w:sz w:val="24"/>
                <w:szCs w:val="24"/>
              </w:rPr>
              <w:t>No</w:t>
            </w:r>
          </w:p>
        </w:tc>
        <w:tc>
          <w:tcPr>
            <w:tcW w:w="1564" w:type="dxa"/>
          </w:tcPr>
          <w:p w:rsidR="00866010" w:rsidRPr="000E7CAF" w:rsidRDefault="00866010" w:rsidP="00331BCE">
            <w:pPr>
              <w:rPr>
                <w:rFonts w:ascii="Arial" w:hAnsi="Arial" w:cs="Arial"/>
                <w:b/>
                <w:sz w:val="24"/>
                <w:szCs w:val="24"/>
              </w:rPr>
            </w:pPr>
            <w:r w:rsidRPr="000E7CAF">
              <w:rPr>
                <w:rFonts w:ascii="Arial" w:hAnsi="Arial" w:cs="Arial"/>
                <w:b/>
                <w:sz w:val="24"/>
                <w:szCs w:val="24"/>
              </w:rPr>
              <w:t>País</w:t>
            </w:r>
          </w:p>
        </w:tc>
        <w:tc>
          <w:tcPr>
            <w:tcW w:w="2290" w:type="dxa"/>
          </w:tcPr>
          <w:p w:rsidR="00866010" w:rsidRPr="000E7CAF" w:rsidRDefault="00866010" w:rsidP="00331BCE">
            <w:pPr>
              <w:rPr>
                <w:rFonts w:ascii="Arial" w:hAnsi="Arial" w:cs="Arial"/>
                <w:b/>
                <w:sz w:val="24"/>
                <w:szCs w:val="24"/>
              </w:rPr>
            </w:pPr>
            <w:r w:rsidRPr="000E7CAF">
              <w:rPr>
                <w:rFonts w:ascii="Arial" w:hAnsi="Arial" w:cs="Arial"/>
                <w:b/>
                <w:sz w:val="24"/>
                <w:szCs w:val="24"/>
              </w:rPr>
              <w:t>Capital</w:t>
            </w:r>
          </w:p>
        </w:tc>
        <w:tc>
          <w:tcPr>
            <w:tcW w:w="2734" w:type="dxa"/>
          </w:tcPr>
          <w:p w:rsidR="00866010" w:rsidRPr="000E7CAF" w:rsidRDefault="00866010" w:rsidP="00331BCE">
            <w:pPr>
              <w:rPr>
                <w:rFonts w:ascii="Arial" w:hAnsi="Arial" w:cs="Arial"/>
                <w:b/>
                <w:sz w:val="24"/>
                <w:szCs w:val="24"/>
              </w:rPr>
            </w:pPr>
            <w:r w:rsidRPr="000E7CAF">
              <w:rPr>
                <w:rFonts w:ascii="Arial" w:hAnsi="Arial" w:cs="Arial"/>
                <w:b/>
                <w:sz w:val="24"/>
                <w:szCs w:val="24"/>
              </w:rPr>
              <w:t>Continente</w:t>
            </w:r>
          </w:p>
        </w:tc>
        <w:tc>
          <w:tcPr>
            <w:tcW w:w="2734" w:type="dxa"/>
          </w:tcPr>
          <w:p w:rsidR="00866010" w:rsidRPr="000E7CAF" w:rsidRDefault="00866010" w:rsidP="00331BCE">
            <w:pPr>
              <w:rPr>
                <w:rFonts w:ascii="Arial" w:hAnsi="Arial" w:cs="Arial"/>
                <w:b/>
                <w:sz w:val="24"/>
                <w:szCs w:val="24"/>
              </w:rPr>
            </w:pPr>
            <w:r w:rsidRPr="000E7CAF">
              <w:rPr>
                <w:rFonts w:ascii="Arial" w:hAnsi="Arial" w:cs="Arial"/>
                <w:b/>
                <w:sz w:val="24"/>
                <w:szCs w:val="24"/>
              </w:rPr>
              <w:t>Observaciones</w:t>
            </w: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w:t>
            </w:r>
          </w:p>
        </w:tc>
        <w:tc>
          <w:tcPr>
            <w:tcW w:w="1564" w:type="dxa"/>
          </w:tcPr>
          <w:p w:rsidR="00866010" w:rsidRDefault="00866010" w:rsidP="00331BCE">
            <w:pPr>
              <w:rPr>
                <w:rFonts w:ascii="Arial" w:hAnsi="Arial" w:cs="Arial"/>
                <w:sz w:val="24"/>
                <w:szCs w:val="24"/>
              </w:rPr>
            </w:pPr>
            <w:r>
              <w:rPr>
                <w:rFonts w:ascii="Arial" w:hAnsi="Arial" w:cs="Arial"/>
                <w:sz w:val="24"/>
                <w:szCs w:val="24"/>
              </w:rPr>
              <w:t>Alemania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2</w:t>
            </w:r>
          </w:p>
        </w:tc>
        <w:tc>
          <w:tcPr>
            <w:tcW w:w="1564" w:type="dxa"/>
          </w:tcPr>
          <w:p w:rsidR="00866010" w:rsidRDefault="00866010" w:rsidP="00331BCE">
            <w:pPr>
              <w:rPr>
                <w:rFonts w:ascii="Arial" w:hAnsi="Arial" w:cs="Arial"/>
                <w:sz w:val="24"/>
                <w:szCs w:val="24"/>
              </w:rPr>
            </w:pPr>
            <w:r>
              <w:rPr>
                <w:rFonts w:ascii="Arial" w:hAnsi="Arial" w:cs="Arial"/>
                <w:sz w:val="24"/>
                <w:szCs w:val="24"/>
              </w:rPr>
              <w:t>Argentina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3</w:t>
            </w:r>
          </w:p>
        </w:tc>
        <w:tc>
          <w:tcPr>
            <w:tcW w:w="1564" w:type="dxa"/>
          </w:tcPr>
          <w:p w:rsidR="00866010" w:rsidRDefault="00866010" w:rsidP="00331BCE">
            <w:pPr>
              <w:rPr>
                <w:rFonts w:ascii="Arial" w:hAnsi="Arial" w:cs="Arial"/>
                <w:sz w:val="24"/>
                <w:szCs w:val="24"/>
              </w:rPr>
            </w:pPr>
            <w:r>
              <w:rPr>
                <w:rFonts w:ascii="Arial" w:hAnsi="Arial" w:cs="Arial"/>
                <w:sz w:val="24"/>
                <w:szCs w:val="24"/>
              </w:rPr>
              <w:t>Belice</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4</w:t>
            </w:r>
          </w:p>
        </w:tc>
        <w:tc>
          <w:tcPr>
            <w:tcW w:w="1564" w:type="dxa"/>
          </w:tcPr>
          <w:p w:rsidR="00866010" w:rsidRDefault="00866010" w:rsidP="00331BCE">
            <w:pPr>
              <w:rPr>
                <w:rFonts w:ascii="Arial" w:hAnsi="Arial" w:cs="Arial"/>
                <w:sz w:val="24"/>
                <w:szCs w:val="24"/>
              </w:rPr>
            </w:pPr>
            <w:r>
              <w:rPr>
                <w:rFonts w:ascii="Arial" w:hAnsi="Arial" w:cs="Arial"/>
                <w:sz w:val="24"/>
                <w:szCs w:val="24"/>
              </w:rPr>
              <w:t>Bosnia Herzegovina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5</w:t>
            </w:r>
          </w:p>
        </w:tc>
        <w:tc>
          <w:tcPr>
            <w:tcW w:w="1564" w:type="dxa"/>
          </w:tcPr>
          <w:p w:rsidR="00866010" w:rsidRDefault="00866010" w:rsidP="00331BCE">
            <w:pPr>
              <w:rPr>
                <w:rFonts w:ascii="Arial" w:hAnsi="Arial" w:cs="Arial"/>
                <w:sz w:val="24"/>
                <w:szCs w:val="24"/>
              </w:rPr>
            </w:pPr>
            <w:r>
              <w:rPr>
                <w:rFonts w:ascii="Arial" w:hAnsi="Arial" w:cs="Arial"/>
                <w:sz w:val="24"/>
                <w:szCs w:val="24"/>
              </w:rPr>
              <w:t>Canadá</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6</w:t>
            </w:r>
          </w:p>
        </w:tc>
        <w:tc>
          <w:tcPr>
            <w:tcW w:w="1564" w:type="dxa"/>
          </w:tcPr>
          <w:p w:rsidR="00866010" w:rsidRDefault="00866010" w:rsidP="00331BCE">
            <w:pPr>
              <w:rPr>
                <w:rFonts w:ascii="Arial" w:hAnsi="Arial" w:cs="Arial"/>
                <w:sz w:val="24"/>
                <w:szCs w:val="24"/>
              </w:rPr>
            </w:pPr>
            <w:r>
              <w:rPr>
                <w:rFonts w:ascii="Arial" w:hAnsi="Arial" w:cs="Arial"/>
                <w:sz w:val="24"/>
                <w:szCs w:val="24"/>
              </w:rPr>
              <w:t>Camerún</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7</w:t>
            </w:r>
          </w:p>
        </w:tc>
        <w:tc>
          <w:tcPr>
            <w:tcW w:w="1564" w:type="dxa"/>
          </w:tcPr>
          <w:p w:rsidR="00866010" w:rsidRDefault="00866010" w:rsidP="00331BCE">
            <w:pPr>
              <w:rPr>
                <w:rFonts w:ascii="Arial" w:hAnsi="Arial" w:cs="Arial"/>
                <w:sz w:val="24"/>
                <w:szCs w:val="24"/>
              </w:rPr>
            </w:pPr>
            <w:r>
              <w:rPr>
                <w:rFonts w:ascii="Arial" w:hAnsi="Arial" w:cs="Arial"/>
                <w:sz w:val="24"/>
                <w:szCs w:val="24"/>
              </w:rPr>
              <w:t>Dinamarca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8</w:t>
            </w:r>
          </w:p>
        </w:tc>
        <w:tc>
          <w:tcPr>
            <w:tcW w:w="1564" w:type="dxa"/>
          </w:tcPr>
          <w:p w:rsidR="00866010" w:rsidRDefault="00866010" w:rsidP="00331BCE">
            <w:pPr>
              <w:rPr>
                <w:rFonts w:ascii="Arial" w:hAnsi="Arial" w:cs="Arial"/>
                <w:sz w:val="24"/>
                <w:szCs w:val="24"/>
              </w:rPr>
            </w:pPr>
            <w:r>
              <w:rPr>
                <w:rFonts w:ascii="Arial" w:hAnsi="Arial" w:cs="Arial"/>
                <w:sz w:val="24"/>
                <w:szCs w:val="24"/>
              </w:rPr>
              <w:t>España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9</w:t>
            </w:r>
          </w:p>
        </w:tc>
        <w:tc>
          <w:tcPr>
            <w:tcW w:w="1564" w:type="dxa"/>
          </w:tcPr>
          <w:p w:rsidR="00866010" w:rsidRDefault="00866010" w:rsidP="00331BCE">
            <w:pPr>
              <w:rPr>
                <w:rFonts w:ascii="Arial" w:hAnsi="Arial" w:cs="Arial"/>
                <w:sz w:val="24"/>
                <w:szCs w:val="24"/>
              </w:rPr>
            </w:pPr>
            <w:r>
              <w:rPr>
                <w:rFonts w:ascii="Arial" w:hAnsi="Arial" w:cs="Arial"/>
                <w:sz w:val="24"/>
                <w:szCs w:val="24"/>
              </w:rPr>
              <w:t>Finlandia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10</w:t>
            </w:r>
          </w:p>
        </w:tc>
        <w:tc>
          <w:tcPr>
            <w:tcW w:w="1564" w:type="dxa"/>
          </w:tcPr>
          <w:p w:rsidR="00866010" w:rsidRDefault="00866010" w:rsidP="00331BCE">
            <w:pPr>
              <w:rPr>
                <w:rFonts w:ascii="Arial" w:hAnsi="Arial" w:cs="Arial"/>
                <w:sz w:val="24"/>
                <w:szCs w:val="24"/>
              </w:rPr>
            </w:pPr>
            <w:r>
              <w:rPr>
                <w:rFonts w:ascii="Arial" w:hAnsi="Arial" w:cs="Arial"/>
                <w:sz w:val="24"/>
                <w:szCs w:val="24"/>
              </w:rPr>
              <w:t>Grecia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11</w:t>
            </w:r>
          </w:p>
        </w:tc>
        <w:tc>
          <w:tcPr>
            <w:tcW w:w="1564" w:type="dxa"/>
          </w:tcPr>
          <w:p w:rsidR="00866010" w:rsidRDefault="00866010" w:rsidP="00331BCE">
            <w:pPr>
              <w:rPr>
                <w:rFonts w:ascii="Arial" w:hAnsi="Arial" w:cs="Arial"/>
                <w:sz w:val="24"/>
                <w:szCs w:val="24"/>
              </w:rPr>
            </w:pPr>
            <w:r>
              <w:rPr>
                <w:rFonts w:ascii="Arial" w:hAnsi="Arial" w:cs="Arial"/>
                <w:sz w:val="24"/>
                <w:szCs w:val="24"/>
              </w:rPr>
              <w:t>Holanda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12</w:t>
            </w:r>
          </w:p>
        </w:tc>
        <w:tc>
          <w:tcPr>
            <w:tcW w:w="1564" w:type="dxa"/>
          </w:tcPr>
          <w:p w:rsidR="00866010" w:rsidRDefault="00866010" w:rsidP="00331BCE">
            <w:pPr>
              <w:rPr>
                <w:rFonts w:ascii="Arial" w:hAnsi="Arial" w:cs="Arial"/>
                <w:sz w:val="24"/>
                <w:szCs w:val="24"/>
              </w:rPr>
            </w:pPr>
            <w:r>
              <w:rPr>
                <w:rFonts w:ascii="Arial" w:hAnsi="Arial" w:cs="Arial"/>
                <w:sz w:val="24"/>
                <w:szCs w:val="24"/>
              </w:rPr>
              <w:t>Irlanda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13</w:t>
            </w:r>
          </w:p>
        </w:tc>
        <w:tc>
          <w:tcPr>
            <w:tcW w:w="1564" w:type="dxa"/>
          </w:tcPr>
          <w:p w:rsidR="00866010" w:rsidRDefault="00866010" w:rsidP="00331BCE">
            <w:pPr>
              <w:rPr>
                <w:rFonts w:ascii="Arial" w:hAnsi="Arial" w:cs="Arial"/>
                <w:sz w:val="24"/>
                <w:szCs w:val="24"/>
              </w:rPr>
            </w:pPr>
            <w:r>
              <w:rPr>
                <w:rFonts w:ascii="Arial" w:hAnsi="Arial" w:cs="Arial"/>
                <w:sz w:val="24"/>
                <w:szCs w:val="24"/>
              </w:rPr>
              <w:t>Japón</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14</w:t>
            </w:r>
          </w:p>
        </w:tc>
        <w:tc>
          <w:tcPr>
            <w:tcW w:w="1564" w:type="dxa"/>
          </w:tcPr>
          <w:p w:rsidR="00866010" w:rsidRDefault="00866010" w:rsidP="00331BCE">
            <w:pPr>
              <w:rPr>
                <w:rFonts w:ascii="Arial" w:hAnsi="Arial" w:cs="Arial"/>
                <w:sz w:val="24"/>
                <w:szCs w:val="24"/>
              </w:rPr>
            </w:pPr>
            <w:r>
              <w:rPr>
                <w:rFonts w:ascii="Arial" w:hAnsi="Arial" w:cs="Arial"/>
                <w:sz w:val="24"/>
                <w:szCs w:val="24"/>
              </w:rPr>
              <w:t>Kazajistán</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15</w:t>
            </w:r>
          </w:p>
        </w:tc>
        <w:tc>
          <w:tcPr>
            <w:tcW w:w="1564" w:type="dxa"/>
          </w:tcPr>
          <w:p w:rsidR="00866010" w:rsidRDefault="00866010" w:rsidP="00331BCE">
            <w:pPr>
              <w:rPr>
                <w:rFonts w:ascii="Arial" w:hAnsi="Arial" w:cs="Arial"/>
                <w:sz w:val="24"/>
                <w:szCs w:val="24"/>
              </w:rPr>
            </w:pPr>
            <w:r>
              <w:rPr>
                <w:rFonts w:ascii="Arial" w:hAnsi="Arial" w:cs="Arial"/>
                <w:sz w:val="24"/>
                <w:szCs w:val="24"/>
              </w:rPr>
              <w:t>Laos</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16</w:t>
            </w:r>
          </w:p>
        </w:tc>
        <w:tc>
          <w:tcPr>
            <w:tcW w:w="1564" w:type="dxa"/>
          </w:tcPr>
          <w:p w:rsidR="00866010" w:rsidRDefault="00866010" w:rsidP="00331BCE">
            <w:pPr>
              <w:rPr>
                <w:rFonts w:ascii="Arial" w:hAnsi="Arial" w:cs="Arial"/>
                <w:sz w:val="24"/>
                <w:szCs w:val="24"/>
              </w:rPr>
            </w:pPr>
            <w:r>
              <w:rPr>
                <w:rFonts w:ascii="Arial" w:hAnsi="Arial" w:cs="Arial"/>
                <w:sz w:val="24"/>
                <w:szCs w:val="24"/>
              </w:rPr>
              <w:t>Myanmar</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17</w:t>
            </w:r>
          </w:p>
        </w:tc>
        <w:tc>
          <w:tcPr>
            <w:tcW w:w="1564" w:type="dxa"/>
          </w:tcPr>
          <w:p w:rsidR="00866010" w:rsidRDefault="00866010" w:rsidP="00331BCE">
            <w:pPr>
              <w:rPr>
                <w:rFonts w:ascii="Arial" w:hAnsi="Arial" w:cs="Arial"/>
                <w:sz w:val="24"/>
                <w:szCs w:val="24"/>
              </w:rPr>
            </w:pPr>
            <w:r>
              <w:rPr>
                <w:rFonts w:ascii="Arial" w:hAnsi="Arial" w:cs="Arial"/>
                <w:sz w:val="24"/>
                <w:szCs w:val="24"/>
              </w:rPr>
              <w:t>Nueva Zelanda</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18</w:t>
            </w:r>
          </w:p>
        </w:tc>
        <w:tc>
          <w:tcPr>
            <w:tcW w:w="1564" w:type="dxa"/>
          </w:tcPr>
          <w:p w:rsidR="00866010" w:rsidRDefault="00866010" w:rsidP="00331BCE">
            <w:pPr>
              <w:rPr>
                <w:rFonts w:ascii="Arial" w:hAnsi="Arial" w:cs="Arial"/>
                <w:sz w:val="24"/>
                <w:szCs w:val="24"/>
              </w:rPr>
            </w:pPr>
            <w:r>
              <w:rPr>
                <w:rFonts w:ascii="Arial" w:hAnsi="Arial" w:cs="Arial"/>
                <w:sz w:val="24"/>
                <w:szCs w:val="24"/>
              </w:rPr>
              <w:t>Omán</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19</w:t>
            </w:r>
          </w:p>
        </w:tc>
        <w:tc>
          <w:tcPr>
            <w:tcW w:w="1564" w:type="dxa"/>
          </w:tcPr>
          <w:p w:rsidR="00866010" w:rsidRDefault="00866010" w:rsidP="00331BCE">
            <w:pPr>
              <w:rPr>
                <w:rFonts w:ascii="Arial" w:hAnsi="Arial" w:cs="Arial"/>
                <w:sz w:val="24"/>
                <w:szCs w:val="24"/>
              </w:rPr>
            </w:pPr>
            <w:r>
              <w:rPr>
                <w:rFonts w:ascii="Arial" w:hAnsi="Arial" w:cs="Arial"/>
                <w:sz w:val="24"/>
                <w:szCs w:val="24"/>
              </w:rPr>
              <w:t>Pakistán</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r w:rsidR="00866010" w:rsidTr="00FD2309">
        <w:tc>
          <w:tcPr>
            <w:tcW w:w="536" w:type="dxa"/>
          </w:tcPr>
          <w:p w:rsidR="00866010" w:rsidRDefault="00866010" w:rsidP="00331BCE">
            <w:pPr>
              <w:rPr>
                <w:rFonts w:ascii="Arial" w:hAnsi="Arial" w:cs="Arial"/>
                <w:sz w:val="24"/>
                <w:szCs w:val="24"/>
              </w:rPr>
            </w:pPr>
            <w:r>
              <w:rPr>
                <w:rFonts w:ascii="Arial" w:hAnsi="Arial" w:cs="Arial"/>
                <w:sz w:val="24"/>
                <w:szCs w:val="24"/>
              </w:rPr>
              <w:t>20</w:t>
            </w:r>
          </w:p>
        </w:tc>
        <w:tc>
          <w:tcPr>
            <w:tcW w:w="1564" w:type="dxa"/>
          </w:tcPr>
          <w:p w:rsidR="00866010" w:rsidRDefault="00866010" w:rsidP="00331BCE">
            <w:pPr>
              <w:rPr>
                <w:rFonts w:ascii="Arial" w:hAnsi="Arial" w:cs="Arial"/>
                <w:sz w:val="24"/>
                <w:szCs w:val="24"/>
              </w:rPr>
            </w:pPr>
            <w:r>
              <w:rPr>
                <w:rFonts w:ascii="Arial" w:hAnsi="Arial" w:cs="Arial"/>
                <w:sz w:val="24"/>
                <w:szCs w:val="24"/>
              </w:rPr>
              <w:t>Qatar</w:t>
            </w:r>
          </w:p>
        </w:tc>
        <w:tc>
          <w:tcPr>
            <w:tcW w:w="2290"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c>
          <w:tcPr>
            <w:tcW w:w="2734" w:type="dxa"/>
          </w:tcPr>
          <w:p w:rsidR="00866010" w:rsidRDefault="00866010" w:rsidP="00331BCE">
            <w:pPr>
              <w:rPr>
                <w:rFonts w:ascii="Arial" w:hAnsi="Arial" w:cs="Arial"/>
                <w:sz w:val="24"/>
                <w:szCs w:val="24"/>
              </w:rPr>
            </w:pPr>
          </w:p>
        </w:tc>
      </w:tr>
    </w:tbl>
    <w:p w:rsidR="00866010" w:rsidRDefault="00866010" w:rsidP="00866010">
      <w:pPr>
        <w:rPr>
          <w:rFonts w:ascii="Arial" w:hAnsi="Arial" w:cs="Arial"/>
          <w:sz w:val="24"/>
          <w:szCs w:val="24"/>
        </w:rPr>
      </w:pPr>
    </w:p>
    <w:p w:rsidR="00866010" w:rsidRDefault="00866010">
      <w:pPr>
        <w:rPr>
          <w:rFonts w:ascii="Arial" w:hAnsi="Arial" w:cs="Arial"/>
          <w:color w:val="000000" w:themeColor="text1"/>
          <w:sz w:val="24"/>
          <w:szCs w:val="24"/>
          <w:shd w:val="clear" w:color="auto" w:fill="EEEEEE"/>
        </w:rPr>
      </w:pPr>
    </w:p>
    <w:p w:rsidR="00866010" w:rsidRDefault="00866010">
      <w:pPr>
        <w:rPr>
          <w:rFonts w:ascii="Arial" w:hAnsi="Arial" w:cs="Arial"/>
          <w:color w:val="000000" w:themeColor="text1"/>
          <w:sz w:val="24"/>
          <w:szCs w:val="24"/>
          <w:shd w:val="clear" w:color="auto" w:fill="EEEEEE"/>
        </w:rPr>
      </w:pPr>
    </w:p>
    <w:p w:rsidR="001B611F" w:rsidRDefault="001B611F" w:rsidP="001B611F">
      <w:pPr>
        <w:tabs>
          <w:tab w:val="left" w:pos="6339"/>
        </w:tabs>
        <w:rPr>
          <w:rFonts w:ascii="Arial" w:hAnsi="Arial" w:cs="Arial"/>
          <w:color w:val="000000" w:themeColor="text1"/>
          <w:sz w:val="24"/>
          <w:szCs w:val="24"/>
          <w:shd w:val="clear" w:color="auto" w:fill="EEEEEE"/>
        </w:rPr>
      </w:pPr>
    </w:p>
    <w:p w:rsidR="00FD2309" w:rsidRDefault="00FD2309" w:rsidP="001B611F">
      <w:pPr>
        <w:tabs>
          <w:tab w:val="left" w:pos="6339"/>
        </w:tabs>
        <w:rPr>
          <w:rFonts w:ascii="Arial" w:hAnsi="Arial" w:cs="Arial"/>
          <w:color w:val="000000" w:themeColor="text1"/>
          <w:sz w:val="24"/>
          <w:szCs w:val="24"/>
          <w:shd w:val="clear" w:color="auto" w:fill="EEEEEE"/>
        </w:rPr>
      </w:pPr>
    </w:p>
    <w:p w:rsidR="00FD2309" w:rsidRDefault="00FD2309" w:rsidP="001B611F">
      <w:pPr>
        <w:tabs>
          <w:tab w:val="left" w:pos="6339"/>
        </w:tabs>
        <w:rPr>
          <w:rFonts w:ascii="Arial" w:hAnsi="Arial" w:cs="Arial"/>
          <w:color w:val="000000" w:themeColor="text1"/>
          <w:sz w:val="24"/>
          <w:szCs w:val="24"/>
          <w:shd w:val="clear" w:color="auto" w:fill="EEEEEE"/>
        </w:rPr>
      </w:pPr>
    </w:p>
    <w:p w:rsidR="00FD2309" w:rsidRPr="007765DA" w:rsidRDefault="00FD2309" w:rsidP="001B611F">
      <w:pPr>
        <w:tabs>
          <w:tab w:val="left" w:pos="6339"/>
        </w:tabs>
        <w:rPr>
          <w:rFonts w:ascii="Arial" w:hAnsi="Arial" w:cs="Arial"/>
          <w:color w:val="000000" w:themeColor="text1"/>
          <w:sz w:val="24"/>
          <w:szCs w:val="24"/>
          <w:shd w:val="clear" w:color="auto" w:fill="EEEEEE"/>
        </w:rPr>
      </w:pPr>
    </w:p>
    <w:p w:rsidR="001B611F" w:rsidRDefault="001B611F" w:rsidP="001B611F">
      <w:pPr>
        <w:tabs>
          <w:tab w:val="left" w:pos="6339"/>
        </w:tabs>
        <w:rPr>
          <w:rFonts w:ascii="Arial" w:hAnsi="Arial" w:cs="Arial"/>
          <w:color w:val="000000" w:themeColor="text1"/>
          <w:sz w:val="24"/>
          <w:szCs w:val="24"/>
          <w:shd w:val="clear" w:color="auto" w:fill="EEEEEE"/>
        </w:rPr>
      </w:pPr>
    </w:p>
    <w:p w:rsidR="00866010" w:rsidRDefault="00866010" w:rsidP="001B611F">
      <w:pPr>
        <w:tabs>
          <w:tab w:val="left" w:pos="6339"/>
        </w:tabs>
        <w:rPr>
          <w:rFonts w:ascii="Arial" w:hAnsi="Arial" w:cs="Arial"/>
          <w:color w:val="000000" w:themeColor="text1"/>
          <w:sz w:val="24"/>
          <w:szCs w:val="24"/>
          <w:shd w:val="clear" w:color="auto" w:fill="EEEEEE"/>
        </w:rPr>
      </w:pPr>
    </w:p>
    <w:p w:rsidR="00866010" w:rsidRDefault="00866010" w:rsidP="001B611F">
      <w:pPr>
        <w:tabs>
          <w:tab w:val="left" w:pos="6339"/>
        </w:tabs>
        <w:rPr>
          <w:rFonts w:ascii="Arial" w:hAnsi="Arial" w:cs="Arial"/>
          <w:color w:val="000000" w:themeColor="text1"/>
          <w:sz w:val="24"/>
          <w:szCs w:val="24"/>
          <w:shd w:val="clear" w:color="auto" w:fill="EEEEEE"/>
        </w:rPr>
      </w:pPr>
    </w:p>
    <w:p w:rsidR="00866010" w:rsidRPr="007765DA" w:rsidRDefault="00866010" w:rsidP="001B611F">
      <w:pPr>
        <w:tabs>
          <w:tab w:val="left" w:pos="6339"/>
        </w:tabs>
        <w:rPr>
          <w:rFonts w:ascii="Arial" w:hAnsi="Arial" w:cs="Arial"/>
          <w:color w:val="000000" w:themeColor="text1"/>
          <w:sz w:val="24"/>
          <w:szCs w:val="24"/>
          <w:shd w:val="clear" w:color="auto" w:fill="EEEEEE"/>
        </w:rPr>
      </w:pPr>
    </w:p>
    <w:p w:rsidR="00657760" w:rsidRPr="00E76F18" w:rsidRDefault="00657760" w:rsidP="00D37EC5">
      <w:pPr>
        <w:rPr>
          <w:rFonts w:ascii="Arial" w:hAnsi="Arial" w:cs="Arial"/>
          <w:b/>
          <w:color w:val="000000" w:themeColor="text1"/>
          <w:sz w:val="36"/>
          <w:szCs w:val="36"/>
        </w:rPr>
      </w:pPr>
      <w:r w:rsidRPr="00E76F18">
        <w:rPr>
          <w:rFonts w:ascii="Arial" w:hAnsi="Arial" w:cs="Arial"/>
          <w:b/>
          <w:color w:val="000000" w:themeColor="text1"/>
          <w:sz w:val="36"/>
          <w:szCs w:val="36"/>
        </w:rPr>
        <w:lastRenderedPageBreak/>
        <w:t xml:space="preserve">TEMA   3          </w:t>
      </w:r>
    </w:p>
    <w:p w:rsidR="00657760" w:rsidRPr="007765DA" w:rsidRDefault="00657760" w:rsidP="00D37EC5">
      <w:pPr>
        <w:rPr>
          <w:rFonts w:ascii="Arial" w:hAnsi="Arial" w:cs="Arial"/>
          <w:color w:val="000000" w:themeColor="text1"/>
          <w:sz w:val="24"/>
          <w:szCs w:val="24"/>
        </w:rPr>
      </w:pPr>
      <w:r w:rsidRPr="00E76F18">
        <w:rPr>
          <w:rFonts w:ascii="Arial" w:hAnsi="Arial" w:cs="Arial"/>
          <w:color w:val="000000" w:themeColor="text1"/>
          <w:sz w:val="36"/>
          <w:szCs w:val="36"/>
        </w:rPr>
        <w:t>ORGANISMOS  INTERNACIONALES</w:t>
      </w:r>
      <w:r w:rsidRPr="007765DA">
        <w:rPr>
          <w:rFonts w:ascii="Arial" w:hAnsi="Arial" w:cs="Arial"/>
          <w:color w:val="000000" w:themeColor="text1"/>
          <w:sz w:val="24"/>
          <w:szCs w:val="24"/>
        </w:rPr>
        <w:t>.</w:t>
      </w:r>
    </w:p>
    <w:p w:rsidR="00657760" w:rsidRPr="007765DA" w:rsidRDefault="00657760" w:rsidP="00D37EC5">
      <w:pPr>
        <w:rPr>
          <w:rFonts w:ascii="Arial" w:hAnsi="Arial" w:cs="Arial"/>
          <w:color w:val="000000" w:themeColor="text1"/>
          <w:sz w:val="24"/>
          <w:szCs w:val="24"/>
        </w:rPr>
      </w:pPr>
      <w:r w:rsidRPr="007765DA">
        <w:rPr>
          <w:rFonts w:ascii="Arial" w:hAnsi="Arial" w:cs="Arial"/>
          <w:color w:val="000000" w:themeColor="text1"/>
          <w:sz w:val="24"/>
          <w:szCs w:val="24"/>
        </w:rPr>
        <w:t>Los organismos internacionales  ocupan  un lugar  fundamental  en el funcionamiento  de la organización político- económica</w:t>
      </w:r>
      <w:r w:rsidR="00733FE6" w:rsidRPr="007765DA">
        <w:rPr>
          <w:rFonts w:ascii="Arial" w:hAnsi="Arial" w:cs="Arial"/>
          <w:color w:val="000000" w:themeColor="text1"/>
          <w:sz w:val="24"/>
          <w:szCs w:val="24"/>
        </w:rPr>
        <w:t xml:space="preserve">  estos son  regidos  por la O N U (</w:t>
      </w:r>
      <w:r w:rsidR="003C2E78" w:rsidRPr="007765DA">
        <w:rPr>
          <w:rFonts w:ascii="Arial" w:hAnsi="Arial" w:cs="Arial"/>
          <w:color w:val="000000" w:themeColor="text1"/>
          <w:sz w:val="24"/>
          <w:szCs w:val="24"/>
        </w:rPr>
        <w:t>Organización de las Naciones Unidas)</w:t>
      </w:r>
      <w:r w:rsidRPr="007765DA">
        <w:rPr>
          <w:rFonts w:ascii="Arial" w:hAnsi="Arial" w:cs="Arial"/>
          <w:color w:val="000000" w:themeColor="text1"/>
          <w:sz w:val="24"/>
          <w:szCs w:val="24"/>
        </w:rPr>
        <w:t xml:space="preserve">.  Conocer  su evolución y sus características es  un paso obligado en el estudio </w:t>
      </w:r>
      <w:r w:rsidR="00A83AF1" w:rsidRPr="007765DA">
        <w:rPr>
          <w:rFonts w:ascii="Arial" w:hAnsi="Arial" w:cs="Arial"/>
          <w:color w:val="000000" w:themeColor="text1"/>
          <w:sz w:val="24"/>
          <w:szCs w:val="24"/>
        </w:rPr>
        <w:t>Geográfico,</w:t>
      </w:r>
      <w:r w:rsidRPr="007765DA">
        <w:rPr>
          <w:rFonts w:ascii="Arial" w:hAnsi="Arial" w:cs="Arial"/>
          <w:color w:val="000000" w:themeColor="text1"/>
          <w:sz w:val="24"/>
          <w:szCs w:val="24"/>
        </w:rPr>
        <w:t xml:space="preserve"> algunos de ellos son los siguientes.</w:t>
      </w:r>
    </w:p>
    <w:p w:rsidR="00657760" w:rsidRPr="007765DA" w:rsidRDefault="00657760" w:rsidP="00657760">
      <w:pPr>
        <w:pStyle w:val="z-Principiodelformulario"/>
        <w:rPr>
          <w:color w:val="000000" w:themeColor="text1"/>
        </w:rPr>
      </w:pPr>
      <w:r w:rsidRPr="007765DA">
        <w:rPr>
          <w:color w:val="000000" w:themeColor="text1"/>
        </w:rPr>
        <w:t>Principio del formulario</w:t>
      </w:r>
    </w:p>
    <w:tbl>
      <w:tblPr>
        <w:tblW w:w="7800" w:type="dxa"/>
        <w:tblCellMar>
          <w:left w:w="0" w:type="dxa"/>
          <w:right w:w="0" w:type="dxa"/>
        </w:tblCellMar>
        <w:tblLook w:val="04A0" w:firstRow="1" w:lastRow="0" w:firstColumn="1" w:lastColumn="0" w:noHBand="0" w:noVBand="1"/>
      </w:tblPr>
      <w:tblGrid>
        <w:gridCol w:w="1350"/>
        <w:gridCol w:w="1190"/>
        <w:gridCol w:w="1658"/>
        <w:gridCol w:w="1529"/>
        <w:gridCol w:w="1529"/>
        <w:gridCol w:w="555"/>
        <w:gridCol w:w="14"/>
      </w:tblGrid>
      <w:tr w:rsidR="00657760" w:rsidRPr="007765DA" w:rsidTr="00657760">
        <w:trPr>
          <w:gridAfter w:val="1"/>
          <w:tblHeader/>
        </w:trPr>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657760">
            <w:pPr>
              <w:spacing w:line="285" w:lineRule="atLeast"/>
              <w:jc w:val="center"/>
              <w:rPr>
                <w:b/>
                <w:bCs/>
                <w:color w:val="000000" w:themeColor="text1"/>
                <w:sz w:val="24"/>
                <w:szCs w:val="24"/>
              </w:rPr>
            </w:pPr>
            <w:r w:rsidRPr="007765DA">
              <w:rPr>
                <w:rStyle w:val="heading"/>
                <w:b/>
                <w:bCs/>
                <w:color w:val="000000" w:themeColor="text1"/>
              </w:rPr>
              <w:t>Logo:</w:t>
            </w:r>
          </w:p>
        </w:tc>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657760">
            <w:pPr>
              <w:spacing w:line="285" w:lineRule="atLeast"/>
              <w:jc w:val="center"/>
              <w:rPr>
                <w:b/>
                <w:bCs/>
                <w:color w:val="000000" w:themeColor="text1"/>
                <w:sz w:val="24"/>
                <w:szCs w:val="24"/>
              </w:rPr>
            </w:pPr>
            <w:r w:rsidRPr="007765DA">
              <w:rPr>
                <w:rStyle w:val="heading"/>
                <w:b/>
                <w:bCs/>
                <w:color w:val="000000" w:themeColor="text1"/>
              </w:rPr>
              <w:t>Sigla:</w:t>
            </w:r>
          </w:p>
        </w:tc>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657760">
            <w:pPr>
              <w:spacing w:line="285" w:lineRule="atLeast"/>
              <w:jc w:val="center"/>
              <w:rPr>
                <w:b/>
                <w:bCs/>
                <w:color w:val="000000" w:themeColor="text1"/>
                <w:sz w:val="24"/>
                <w:szCs w:val="24"/>
              </w:rPr>
            </w:pPr>
            <w:r w:rsidRPr="007765DA">
              <w:rPr>
                <w:rStyle w:val="heading"/>
                <w:b/>
                <w:bCs/>
                <w:color w:val="000000" w:themeColor="text1"/>
              </w:rPr>
              <w:t>Nombre:</w:t>
            </w:r>
          </w:p>
        </w:tc>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657760">
            <w:pPr>
              <w:spacing w:line="285" w:lineRule="atLeast"/>
              <w:jc w:val="center"/>
              <w:rPr>
                <w:b/>
                <w:bCs/>
                <w:color w:val="000000" w:themeColor="text1"/>
                <w:sz w:val="24"/>
                <w:szCs w:val="24"/>
              </w:rPr>
            </w:pPr>
            <w:r w:rsidRPr="007765DA">
              <w:rPr>
                <w:rStyle w:val="heading"/>
                <w:b/>
                <w:bCs/>
                <w:color w:val="000000" w:themeColor="text1"/>
              </w:rPr>
              <w:t>Categoría:</w:t>
            </w:r>
          </w:p>
        </w:tc>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657760">
            <w:pPr>
              <w:spacing w:line="285" w:lineRule="atLeast"/>
              <w:jc w:val="center"/>
              <w:rPr>
                <w:b/>
                <w:bCs/>
                <w:color w:val="000000" w:themeColor="text1"/>
                <w:sz w:val="24"/>
                <w:szCs w:val="24"/>
              </w:rPr>
            </w:pPr>
            <w:r w:rsidRPr="007765DA">
              <w:rPr>
                <w:rStyle w:val="heading"/>
                <w:b/>
                <w:bCs/>
                <w:color w:val="000000" w:themeColor="text1"/>
              </w:rPr>
              <w:t>Sub categoría:</w:t>
            </w:r>
          </w:p>
        </w:tc>
        <w:tc>
          <w:tcPr>
            <w:tcW w:w="0" w:type="auto"/>
            <w:tcBorders>
              <w:top w:val="single" w:sz="6" w:space="0" w:color="BDD0D5"/>
              <w:left w:val="single" w:sz="6" w:space="0" w:color="BDD0D5"/>
              <w:bottom w:val="single" w:sz="6" w:space="0" w:color="BDD0D5"/>
              <w:right w:val="single" w:sz="6" w:space="0" w:color="BDD0D5"/>
            </w:tcBorders>
            <w:shd w:val="clear" w:color="auto" w:fill="C0C0C0"/>
            <w:tcMar>
              <w:top w:w="75" w:type="dxa"/>
              <w:left w:w="75" w:type="dxa"/>
              <w:bottom w:w="75" w:type="dxa"/>
              <w:right w:w="75" w:type="dxa"/>
            </w:tcMar>
            <w:hideMark/>
          </w:tcPr>
          <w:p w:rsidR="00657760" w:rsidRPr="007765DA" w:rsidRDefault="00073852">
            <w:pPr>
              <w:spacing w:line="285" w:lineRule="atLeast"/>
              <w:jc w:val="center"/>
              <w:rPr>
                <w:b/>
                <w:bCs/>
                <w:color w:val="000000" w:themeColor="text1"/>
                <w:sz w:val="24"/>
                <w:szCs w:val="24"/>
              </w:rPr>
            </w:pPr>
            <w:r w:rsidRPr="007765DA">
              <w:rPr>
                <w:rStyle w:val="heading"/>
                <w:b/>
                <w:bCs/>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25pt;height:18pt" o:ole="">
                  <v:imagedata r:id="rId70" o:title=""/>
                </v:shape>
                <w:control r:id="rId71" w:name="DefaultOcxName" w:shapeid="_x0000_i1054"/>
              </w:object>
            </w:r>
          </w:p>
        </w:tc>
      </w:tr>
      <w:tr w:rsidR="00657760" w:rsidRPr="007765DA" w:rsidTr="00657760">
        <w:tc>
          <w:tcPr>
            <w:tcW w:w="0" w:type="auto"/>
            <w:gridSpan w:val="7"/>
            <w:tcBorders>
              <w:top w:val="single" w:sz="6" w:space="0" w:color="BDD0D5"/>
              <w:left w:val="single" w:sz="6" w:space="0" w:color="BDD0D5"/>
              <w:bottom w:val="single" w:sz="6" w:space="0" w:color="BDD0D5"/>
              <w:right w:val="single" w:sz="6" w:space="0" w:color="BDD0D5"/>
            </w:tcBorders>
            <w:vAlign w:val="center"/>
            <w:hideMark/>
          </w:tcPr>
          <w:p w:rsidR="00657760" w:rsidRPr="007765DA" w:rsidRDefault="00657760">
            <w:pPr>
              <w:rPr>
                <w:color w:val="000000" w:themeColor="text1"/>
                <w:sz w:val="24"/>
                <w:szCs w:val="24"/>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5" name="Imagen 25" descr="Logo:">
                    <a:hlinkClick xmlns:a="http://schemas.openxmlformats.org/drawingml/2006/main" r:id="rId72" tooltip="&quot;O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72" tooltip="&quot;OEA&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OEA</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74" w:history="1">
              <w:r w:rsidR="00657760" w:rsidRPr="007765DA">
                <w:rPr>
                  <w:rStyle w:val="Hipervnculo"/>
                  <w:color w:val="000000" w:themeColor="text1"/>
                  <w:bdr w:val="none" w:sz="0" w:space="0" w:color="auto" w:frame="1"/>
                </w:rPr>
                <w:t>Organización de los Estados Americanos</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57" type="#_x0000_t75" style="width:20.25pt;height:18pt" o:ole="">
                  <v:imagedata r:id="rId70" o:title=""/>
                </v:shape>
                <w:control r:id="rId75" w:name="DefaultOcxName1" w:shapeid="_x0000_i1057"/>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4" name="Imagen 24" descr="Logo:">
                    <a:hlinkClick xmlns:a="http://schemas.openxmlformats.org/drawingml/2006/main" r:id="rId76" tooltip="&quot;PARLATI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76" tooltip="&quot;PARLATINO&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PARLATINO</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78" w:history="1">
              <w:r w:rsidR="00657760" w:rsidRPr="007765DA">
                <w:rPr>
                  <w:rStyle w:val="Hipervnculo"/>
                  <w:color w:val="000000" w:themeColor="text1"/>
                  <w:bdr w:val="none" w:sz="0" w:space="0" w:color="auto" w:frame="1"/>
                </w:rPr>
                <w:t>Parlamento Latinoamericano</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60" type="#_x0000_t75" style="width:20.25pt;height:18pt" o:ole="">
                  <v:imagedata r:id="rId70" o:title=""/>
                </v:shape>
                <w:control r:id="rId79" w:name="DefaultOcxName2" w:shapeid="_x0000_i1060"/>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3" name="Imagen 23" descr="Logo:">
                    <a:hlinkClick xmlns:a="http://schemas.openxmlformats.org/drawingml/2006/main" r:id="rId80" tooltip="&quot;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hlinkClick r:id="rId80" tooltip="&quot;UE&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UE</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82" w:history="1">
              <w:r w:rsidR="00657760" w:rsidRPr="007765DA">
                <w:rPr>
                  <w:rStyle w:val="Hipervnculo"/>
                  <w:color w:val="000000" w:themeColor="text1"/>
                  <w:bdr w:val="none" w:sz="0" w:space="0" w:color="auto" w:frame="1"/>
                </w:rPr>
                <w:t>Unión Europea</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63" type="#_x0000_t75" style="width:20.25pt;height:18pt" o:ole="">
                  <v:imagedata r:id="rId70" o:title=""/>
                </v:shape>
                <w:control r:id="rId83" w:name="DefaultOcxName3" w:shapeid="_x0000_i1063"/>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2" name="Imagen 22" descr="Logo:">
                    <a:hlinkClick xmlns:a="http://schemas.openxmlformats.org/drawingml/2006/main" r:id="rId84" tooltip="&quot;S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hlinkClick r:id="rId84" tooltip="&quot;SELA&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SELA</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86" w:history="1">
              <w:r w:rsidR="00657760" w:rsidRPr="007765DA">
                <w:rPr>
                  <w:rStyle w:val="Hipervnculo"/>
                  <w:color w:val="000000" w:themeColor="text1"/>
                  <w:bdr w:val="none" w:sz="0" w:space="0" w:color="auto" w:frame="1"/>
                </w:rPr>
                <w:t>Sistema Económico Latinoamericano y del Caribe</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66" type="#_x0000_t75" style="width:20.25pt;height:18pt" o:ole="">
                  <v:imagedata r:id="rId70" o:title=""/>
                </v:shape>
                <w:control r:id="rId87" w:name="DefaultOcxName4" w:shapeid="_x0000_i1066"/>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1" name="Imagen 21" descr="Logo:">
                    <a:hlinkClick xmlns:a="http://schemas.openxmlformats.org/drawingml/2006/main" r:id="rId88" tooltip="&quot;PN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88" tooltip="&quot;PNUD&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PNUD</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90" w:history="1">
              <w:r w:rsidR="00657760" w:rsidRPr="007765DA">
                <w:rPr>
                  <w:rStyle w:val="Hipervnculo"/>
                  <w:color w:val="000000" w:themeColor="text1"/>
                  <w:bdr w:val="none" w:sz="0" w:space="0" w:color="auto" w:frame="1"/>
                </w:rPr>
                <w:t>Programa de las Naciones Unidas para el Desarrollo</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69" type="#_x0000_t75" style="width:20.25pt;height:18pt" o:ole="">
                  <v:imagedata r:id="rId91" o:title=""/>
                </v:shape>
                <w:control r:id="rId92" w:name="DefaultOcxName5" w:shapeid="_x0000_i1069"/>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20" name="Imagen 20" descr="Logo:">
                    <a:hlinkClick xmlns:a="http://schemas.openxmlformats.org/drawingml/2006/main" r:id="rId93" tooltip="&quot;OC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a:hlinkClick r:id="rId93" tooltip="&quot;OCDE&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OCDE</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lang w:val="en-US"/>
              </w:rPr>
            </w:pPr>
            <w:hyperlink r:id="rId95" w:history="1">
              <w:proofErr w:type="spellStart"/>
              <w:r w:rsidR="00657760" w:rsidRPr="007765DA">
                <w:rPr>
                  <w:rStyle w:val="Hipervnculo"/>
                  <w:color w:val="000000" w:themeColor="text1"/>
                  <w:bdr w:val="none" w:sz="0" w:space="0" w:color="auto" w:frame="1"/>
                  <w:lang w:val="en-US"/>
                </w:rPr>
                <w:t>Organisation</w:t>
              </w:r>
              <w:proofErr w:type="spellEnd"/>
              <w:r w:rsidR="00657760" w:rsidRPr="007765DA">
                <w:rPr>
                  <w:rStyle w:val="Hipervnculo"/>
                  <w:color w:val="000000" w:themeColor="text1"/>
                  <w:bdr w:val="none" w:sz="0" w:space="0" w:color="auto" w:frame="1"/>
                  <w:lang w:val="en-US"/>
                </w:rPr>
                <w:t xml:space="preserve"> for Economic Co-operation and Development</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72" type="#_x0000_t75" style="width:20.25pt;height:18pt" o:ole="">
                  <v:imagedata r:id="rId70" o:title=""/>
                </v:shape>
                <w:control r:id="rId96" w:name="DefaultOcxName6" w:shapeid="_x0000_i1072"/>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lastRenderedPageBreak/>
              <w:drawing>
                <wp:inline distT="0" distB="0" distL="0" distR="0">
                  <wp:extent cx="762000" cy="762000"/>
                  <wp:effectExtent l="0" t="0" r="0" b="0"/>
                  <wp:docPr id="19" name="Imagen 19" descr="Logo:">
                    <a:hlinkClick xmlns:a="http://schemas.openxmlformats.org/drawingml/2006/main" r:id="rId97" tooltip="&quot;MERCOS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hlinkClick r:id="rId97" tooltip="&quot;MERCOSUR&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MERCOSUR</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99" w:history="1">
              <w:r w:rsidR="00657760" w:rsidRPr="007765DA">
                <w:rPr>
                  <w:rStyle w:val="Hipervnculo"/>
                  <w:color w:val="000000" w:themeColor="text1"/>
                  <w:bdr w:val="none" w:sz="0" w:space="0" w:color="auto" w:frame="1"/>
                </w:rPr>
                <w:t>Mercado Común del Sur</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75" type="#_x0000_t75" style="width:20.25pt;height:18pt" o:ole="">
                  <v:imagedata r:id="rId91" o:title=""/>
                </v:shape>
                <w:control r:id="rId100" w:name="DefaultOcxName7" w:shapeid="_x0000_i1075"/>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18" name="Imagen 18" descr="Logo:">
                    <a:hlinkClick xmlns:a="http://schemas.openxmlformats.org/drawingml/2006/main" r:id="rId101" tooltip="&quot;OE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hlinkClick r:id="rId101" tooltip="&quot;OEI&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OEI</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03" w:history="1">
              <w:r w:rsidR="00657760" w:rsidRPr="007765DA">
                <w:rPr>
                  <w:rStyle w:val="Hipervnculo"/>
                  <w:color w:val="000000" w:themeColor="text1"/>
                  <w:bdr w:val="none" w:sz="0" w:space="0" w:color="auto" w:frame="1"/>
                </w:rPr>
                <w:t>Organización de Estados Iberoamericanos para la Educación, la Ciencia y la Cultura</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78" type="#_x0000_t75" style="width:20.25pt;height:18pt" o:ole="">
                  <v:imagedata r:id="rId70" o:title=""/>
                </v:shape>
                <w:control r:id="rId104" w:name="DefaultOcxName8" w:shapeid="_x0000_i1078"/>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17" name="Imagen 17" descr="Logo:">
                    <a:hlinkClick xmlns:a="http://schemas.openxmlformats.org/drawingml/2006/main" r:id="rId105" tooltip="&quot;CARIC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hlinkClick r:id="rId105" tooltip="&quot;CARICOM&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CARICOM</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07" w:history="1">
              <w:r w:rsidR="00657760" w:rsidRPr="007765DA">
                <w:rPr>
                  <w:rStyle w:val="Hipervnculo"/>
                  <w:color w:val="000000" w:themeColor="text1"/>
                  <w:bdr w:val="none" w:sz="0" w:space="0" w:color="auto" w:frame="1"/>
                </w:rPr>
                <w:t>Comunidad del Caribe</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81" type="#_x0000_t75" style="width:20.25pt;height:18pt" o:ole="">
                  <v:imagedata r:id="rId70" o:title=""/>
                </v:shape>
                <w:control r:id="rId108" w:name="DefaultOcxName9" w:shapeid="_x0000_i1081"/>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16" name="Imagen 16" descr="Logo:">
                    <a:hlinkClick xmlns:a="http://schemas.openxmlformats.org/drawingml/2006/main" r:id="rId109" tooltip="&quot;CA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hlinkClick r:id="rId109" tooltip="&quot;CAF&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CAF</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11" w:history="1">
              <w:r w:rsidR="00657760" w:rsidRPr="007765DA">
                <w:rPr>
                  <w:rStyle w:val="Hipervnculo"/>
                  <w:color w:val="000000" w:themeColor="text1"/>
                  <w:bdr w:val="none" w:sz="0" w:space="0" w:color="auto" w:frame="1"/>
                </w:rPr>
                <w:t>Corporación Andina de Fomento</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84" type="#_x0000_t75" style="width:20.25pt;height:18pt" o:ole="">
                  <v:imagedata r:id="rId70" o:title=""/>
                </v:shape>
                <w:control r:id="rId112" w:name="DefaultOcxName10" w:shapeid="_x0000_i1084"/>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15" name="Imagen 15" descr="Logo:">
                    <a:hlinkClick xmlns:a="http://schemas.openxmlformats.org/drawingml/2006/main" r:id="rId113" tooltip="&quot;B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a:hlinkClick r:id="rId113" tooltip="&quot;BID&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BID</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15" w:history="1">
              <w:r w:rsidR="00657760" w:rsidRPr="007765DA">
                <w:rPr>
                  <w:rStyle w:val="Hipervnculo"/>
                  <w:color w:val="000000" w:themeColor="text1"/>
                  <w:bdr w:val="none" w:sz="0" w:space="0" w:color="auto" w:frame="1"/>
                </w:rPr>
                <w:t>Banco Interamericano de Desarrollo</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87" type="#_x0000_t75" style="width:20.25pt;height:18pt" o:ole="">
                  <v:imagedata r:id="rId70" o:title=""/>
                </v:shape>
                <w:control r:id="rId116" w:name="DefaultOcxName11" w:shapeid="_x0000_i1087"/>
              </w:object>
            </w:r>
          </w:p>
        </w:tc>
        <w:tc>
          <w:tcPr>
            <w:tcW w:w="0" w:type="auto"/>
            <w:shd w:val="clear" w:color="auto" w:fill="F6F9FA"/>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14" name="Imagen 14" descr="Logo:">
                    <a:hlinkClick xmlns:a="http://schemas.openxmlformats.org/drawingml/2006/main" r:id="rId117" tooltip="&quot;B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a:hlinkClick r:id="rId117" tooltip="&quot;BM&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BM</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19" w:history="1">
              <w:r w:rsidR="00657760" w:rsidRPr="007765DA">
                <w:rPr>
                  <w:rStyle w:val="Hipervnculo"/>
                  <w:color w:val="000000" w:themeColor="text1"/>
                  <w:bdr w:val="none" w:sz="0" w:space="0" w:color="auto" w:frame="1"/>
                </w:rPr>
                <w:t>Banco Mundial</w:t>
              </w:r>
            </w:hyperlink>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EAF5F9"/>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90" type="#_x0000_t75" style="width:20.25pt;height:18pt" o:ole="">
                  <v:imagedata r:id="rId70" o:title=""/>
                </v:shape>
                <w:control r:id="rId120" w:name="DefaultOcxName12" w:shapeid="_x0000_i1090"/>
              </w:object>
            </w:r>
          </w:p>
        </w:tc>
        <w:tc>
          <w:tcPr>
            <w:tcW w:w="0" w:type="auto"/>
            <w:shd w:val="clear" w:color="auto" w:fill="EAF5F9"/>
            <w:vAlign w:val="center"/>
            <w:hideMark/>
          </w:tcPr>
          <w:p w:rsidR="00657760" w:rsidRPr="007765DA" w:rsidRDefault="00657760">
            <w:pPr>
              <w:rPr>
                <w:color w:val="000000" w:themeColor="text1"/>
                <w:sz w:val="20"/>
                <w:szCs w:val="20"/>
              </w:rPr>
            </w:pPr>
          </w:p>
        </w:tc>
      </w:tr>
      <w:tr w:rsidR="00657760" w:rsidRPr="007765DA" w:rsidTr="00657760">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noProof/>
                <w:color w:val="000000" w:themeColor="text1"/>
                <w:bdr w:val="none" w:sz="0" w:space="0" w:color="auto" w:frame="1"/>
                <w:lang w:eastAsia="es-MX"/>
              </w:rPr>
              <w:drawing>
                <wp:inline distT="0" distB="0" distL="0" distR="0">
                  <wp:extent cx="762000" cy="762000"/>
                  <wp:effectExtent l="0" t="0" r="0" b="0"/>
                  <wp:docPr id="9" name="Imagen 9" descr="Logo:">
                    <a:hlinkClick xmlns:a="http://schemas.openxmlformats.org/drawingml/2006/main" r:id="rId121" tooltip="&quot;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hlinkClick r:id="rId121" tooltip="&quot;EM&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EM</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916EB2">
            <w:pPr>
              <w:rPr>
                <w:color w:val="000000" w:themeColor="text1"/>
                <w:sz w:val="24"/>
                <w:szCs w:val="24"/>
              </w:rPr>
            </w:pPr>
            <w:hyperlink r:id="rId123" w:history="1">
              <w:r w:rsidR="00657760" w:rsidRPr="007765DA">
                <w:rPr>
                  <w:rStyle w:val="Hipervnculo"/>
                  <w:color w:val="000000" w:themeColor="text1"/>
                  <w:bdr w:val="none" w:sz="0" w:space="0" w:color="auto" w:frame="1"/>
                </w:rPr>
                <w:t xml:space="preserve">Erasmus </w:t>
              </w:r>
              <w:proofErr w:type="spellStart"/>
              <w:r w:rsidR="00657760" w:rsidRPr="007765DA">
                <w:rPr>
                  <w:rStyle w:val="Hipervnculo"/>
                  <w:color w:val="000000" w:themeColor="text1"/>
                  <w:bdr w:val="none" w:sz="0" w:space="0" w:color="auto" w:frame="1"/>
                </w:rPr>
                <w:t>Mundus</w:t>
              </w:r>
              <w:proofErr w:type="spellEnd"/>
            </w:hyperlink>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Agencias y 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657760">
            <w:pPr>
              <w:rPr>
                <w:color w:val="000000" w:themeColor="text1"/>
                <w:sz w:val="24"/>
                <w:szCs w:val="24"/>
              </w:rPr>
            </w:pPr>
            <w:r w:rsidRPr="007765DA">
              <w:rPr>
                <w:color w:val="000000" w:themeColor="text1"/>
              </w:rPr>
              <w:t>Organismos Internacionales</w:t>
            </w:r>
          </w:p>
        </w:tc>
        <w:tc>
          <w:tcPr>
            <w:tcW w:w="0" w:type="auto"/>
            <w:tcBorders>
              <w:top w:val="single" w:sz="6" w:space="0" w:color="BDD0D5"/>
              <w:left w:val="single" w:sz="6" w:space="0" w:color="BDD0D5"/>
              <w:bottom w:val="single" w:sz="6" w:space="0" w:color="BDD0D5"/>
              <w:right w:val="single" w:sz="6" w:space="0" w:color="BDD0D5"/>
            </w:tcBorders>
            <w:shd w:val="clear" w:color="auto" w:fill="F6F9FA"/>
            <w:tcMar>
              <w:top w:w="75" w:type="dxa"/>
              <w:left w:w="75" w:type="dxa"/>
              <w:bottom w:w="75" w:type="dxa"/>
              <w:right w:w="75" w:type="dxa"/>
            </w:tcMar>
            <w:vAlign w:val="center"/>
            <w:hideMark/>
          </w:tcPr>
          <w:p w:rsidR="00657760" w:rsidRPr="007765DA" w:rsidRDefault="00073852">
            <w:pPr>
              <w:rPr>
                <w:color w:val="000000" w:themeColor="text1"/>
                <w:sz w:val="24"/>
                <w:szCs w:val="24"/>
              </w:rPr>
            </w:pPr>
            <w:r w:rsidRPr="007765DA">
              <w:rPr>
                <w:color w:val="000000" w:themeColor="text1"/>
              </w:rPr>
              <w:object w:dxaOrig="1440" w:dyaOrig="1440">
                <v:shape id="_x0000_i1093" type="#_x0000_t75" style="width:20.25pt;height:18pt" o:ole="">
                  <v:imagedata r:id="rId70" o:title=""/>
                </v:shape>
                <w:control r:id="rId124" w:name="DefaultOcxName13" w:shapeid="_x0000_i1093"/>
              </w:object>
            </w:r>
          </w:p>
        </w:tc>
        <w:tc>
          <w:tcPr>
            <w:tcW w:w="0" w:type="auto"/>
            <w:shd w:val="clear" w:color="auto" w:fill="F6F9FA"/>
            <w:vAlign w:val="center"/>
            <w:hideMark/>
          </w:tcPr>
          <w:p w:rsidR="00657760" w:rsidRPr="007765DA" w:rsidRDefault="00657760">
            <w:pPr>
              <w:rPr>
                <w:color w:val="000000" w:themeColor="text1"/>
                <w:sz w:val="20"/>
                <w:szCs w:val="20"/>
              </w:rPr>
            </w:pPr>
          </w:p>
        </w:tc>
      </w:tr>
    </w:tbl>
    <w:p w:rsidR="00657760" w:rsidRPr="007765DA" w:rsidRDefault="00657760" w:rsidP="00657760">
      <w:pPr>
        <w:pStyle w:val="z-Finaldelformulario"/>
        <w:rPr>
          <w:color w:val="000000" w:themeColor="text1"/>
        </w:rPr>
      </w:pPr>
      <w:r w:rsidRPr="007765DA">
        <w:rPr>
          <w:color w:val="000000" w:themeColor="text1"/>
        </w:rPr>
        <w:t>Final del formulario</w:t>
      </w:r>
    </w:p>
    <w:p w:rsidR="00657760" w:rsidRPr="007765DA" w:rsidRDefault="00657760" w:rsidP="00D37EC5">
      <w:pPr>
        <w:rPr>
          <w:rFonts w:ascii="Arial" w:hAnsi="Arial" w:cs="Arial"/>
          <w:color w:val="000000" w:themeColor="text1"/>
          <w:sz w:val="24"/>
          <w:szCs w:val="24"/>
        </w:rPr>
      </w:pPr>
    </w:p>
    <w:p w:rsidR="00733FE6" w:rsidRPr="007765DA" w:rsidRDefault="00733FE6" w:rsidP="00D37EC5">
      <w:pPr>
        <w:rPr>
          <w:rFonts w:ascii="Arial" w:hAnsi="Arial" w:cs="Arial"/>
          <w:color w:val="000000" w:themeColor="text1"/>
          <w:sz w:val="24"/>
          <w:szCs w:val="24"/>
        </w:rPr>
      </w:pPr>
      <w:r w:rsidRPr="007765DA">
        <w:rPr>
          <w:rFonts w:ascii="Arial" w:hAnsi="Arial" w:cs="Arial"/>
          <w:color w:val="000000" w:themeColor="text1"/>
          <w:sz w:val="24"/>
          <w:szCs w:val="24"/>
        </w:rPr>
        <w:lastRenderedPageBreak/>
        <w:t>Los objetivos  y   lineamientos  de alg</w:t>
      </w:r>
      <w:r w:rsidR="003C2E78" w:rsidRPr="007765DA">
        <w:rPr>
          <w:rFonts w:ascii="Arial" w:hAnsi="Arial" w:cs="Arial"/>
          <w:color w:val="000000" w:themeColor="text1"/>
          <w:sz w:val="24"/>
          <w:szCs w:val="24"/>
        </w:rPr>
        <w:t>unos organismos se presentan a continuación.</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b/>
          <w:color w:val="000000" w:themeColor="text1"/>
          <w:sz w:val="28"/>
          <w:szCs w:val="28"/>
        </w:rPr>
      </w:pPr>
      <w:r w:rsidRPr="007765DA">
        <w:rPr>
          <w:rFonts w:ascii="Arial" w:hAnsi="Arial" w:cs="Arial"/>
          <w:b/>
          <w:color w:val="000000" w:themeColor="text1"/>
          <w:sz w:val="28"/>
          <w:szCs w:val="28"/>
        </w:rPr>
        <w:t>O E A</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color w:val="000000" w:themeColor="text1"/>
        </w:rPr>
      </w:pPr>
      <w:r w:rsidRPr="007765DA">
        <w:rPr>
          <w:rFonts w:ascii="Arial" w:hAnsi="Arial" w:cs="Arial"/>
          <w:color w:val="000000" w:themeColor="text1"/>
        </w:rPr>
        <w:t>La Organización de los Estados Americanos (OEA) es el organismo regional más antiguo del mundo, cuyo origen se remonta a la Primera Conferencia Internacional Americana, celebrada en Washington, D.C., del 2 de octubre de 1889 al 19 de abril de 1890. En esta reunión, se acordó crear la Unión Internacional de Repúblicas Americanas. La Carta de la OEA se firmó en Bogotá en 1948 y entró en vigencia en diciembre de 1951. Posteriormente la Carta fue enmendada en cuatro oportunidades: por el Protocolo de Buenos Aires, suscrito en 1967 y que entró en vigencia el 27 de febrero de 1970; por el Protocolo de Cartagena de Indias, suscrito en 1985 y que entró en vigencia el 16 de noviembre de 1988; por el Protocolo de Managua, suscrito en 1993 y que entró en vigencia el 29 de enero de 1996; y por el Protocolo de Washington, suscrito en 1992 y que entró en vigor el 25 de septiembre de 1997. Actualmente, la OEA tiene 35 Estados Miembros. Además, ha otorgado categoría de Observador Permanente a 62 Estados y a la Unión Europea.</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color w:val="000000" w:themeColor="text1"/>
        </w:rPr>
      </w:pPr>
      <w:r w:rsidRPr="007765DA">
        <w:rPr>
          <w:rFonts w:ascii="Arial" w:hAnsi="Arial" w:cs="Arial"/>
          <w:color w:val="000000" w:themeColor="text1"/>
        </w:rPr>
        <w:t> </w:t>
      </w:r>
      <w:r w:rsidRPr="007765DA">
        <w:rPr>
          <w:rStyle w:val="Textoennegrita"/>
          <w:rFonts w:ascii="Arial" w:hAnsi="Arial" w:cs="Arial"/>
          <w:color w:val="000000" w:themeColor="text1"/>
        </w:rPr>
        <w:t>Objetivo/Propósito:</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color w:val="000000" w:themeColor="text1"/>
        </w:rPr>
      </w:pPr>
      <w:r w:rsidRPr="007765DA">
        <w:rPr>
          <w:rFonts w:ascii="Arial" w:hAnsi="Arial" w:cs="Arial"/>
          <w:color w:val="000000" w:themeColor="text1"/>
        </w:rPr>
        <w:t>La OEA apoya los esfuerzos de sus Estados Miembros por reducir la pobreza y lograr el desarrollo económico. Contribuye a la consolidación de las democracias, el fortalecimiento de la gobernabilidad, la confrontación de amenazas a la seguridad hemisférica y la defensa de los derechos de los ciudadanos de la región.</w:t>
      </w:r>
    </w:p>
    <w:p w:rsidR="003C2E78" w:rsidRPr="007765DA" w:rsidRDefault="003C2E78" w:rsidP="00D37EC5">
      <w:pPr>
        <w:rPr>
          <w:rFonts w:ascii="Arial" w:hAnsi="Arial" w:cs="Arial"/>
          <w:b/>
          <w:color w:val="000000" w:themeColor="text1"/>
          <w:sz w:val="24"/>
          <w:szCs w:val="24"/>
          <w:lang w:val="es-ES"/>
        </w:rPr>
      </w:pPr>
    </w:p>
    <w:p w:rsidR="00657760" w:rsidRPr="007765DA" w:rsidRDefault="00657760" w:rsidP="00D37EC5">
      <w:pPr>
        <w:rPr>
          <w:rFonts w:ascii="Arial" w:hAnsi="Arial" w:cs="Arial"/>
          <w:b/>
          <w:color w:val="000000" w:themeColor="text1"/>
          <w:sz w:val="24"/>
          <w:szCs w:val="24"/>
          <w:lang w:val="es-ES"/>
        </w:rPr>
      </w:pPr>
      <w:r w:rsidRPr="007765DA">
        <w:rPr>
          <w:rFonts w:ascii="Arial" w:hAnsi="Arial" w:cs="Arial"/>
          <w:b/>
          <w:color w:val="000000" w:themeColor="text1"/>
          <w:sz w:val="24"/>
          <w:szCs w:val="24"/>
          <w:lang w:val="es-ES"/>
        </w:rPr>
        <w:t>PNUD</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Programa de las Naciones Unidas para el Desarrollo (PNUD) es la red mundial de las Naciones Unidas en materia de desarrollo que promueve el cambio y conecta  a los países con los conocimientos, la experiencia y los recursos necesarios para ayudar a los pueblos a forjar una  vida mejor.  Estamos presentes  en 166 países, trabajando con los gobiernos y las personas para ayudarles a encontrar sus propias soluciones a los retos mundiales y nacionales del desarrollo. Mientras que fortalecen su capacidad local, los países  aprovechan los conocimientos del personal del PNUD y de su  amplio círculo de asociados para obtener resultados concretos.</w:t>
      </w:r>
      <w:r w:rsidRPr="007765DA">
        <w:rPr>
          <w:rStyle w:val="Textoennegrita"/>
          <w:rFonts w:ascii="Arial" w:hAnsi="Arial" w:cs="Arial"/>
          <w:color w:val="000000" w:themeColor="text1"/>
          <w:sz w:val="24"/>
          <w:szCs w:val="24"/>
        </w:rPr>
        <w:t> </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Los líderes mundiales se han comprometido a alcanzar los</w:t>
      </w:r>
      <w:r w:rsidRPr="007765DA">
        <w:rPr>
          <w:rStyle w:val="apple-converted-space"/>
          <w:rFonts w:ascii="Arial" w:hAnsi="Arial" w:cs="Arial"/>
          <w:color w:val="000000" w:themeColor="text1"/>
          <w:sz w:val="24"/>
          <w:szCs w:val="24"/>
        </w:rPr>
        <w:t> </w:t>
      </w:r>
      <w:hyperlink r:id="rId125" w:history="1">
        <w:r w:rsidRPr="007765DA">
          <w:rPr>
            <w:rStyle w:val="Hipervnculo"/>
            <w:rFonts w:ascii="Arial" w:hAnsi="Arial" w:cs="Arial"/>
            <w:color w:val="000000" w:themeColor="text1"/>
            <w:sz w:val="24"/>
            <w:szCs w:val="24"/>
          </w:rPr>
          <w:t>Objetivos de Desarrollo del Milenio</w:t>
        </w:r>
      </w:hyperlink>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rPr>
        <w:t>(ODM) para 2015, incluso el objetivo trascendental de reducir la pobreza extrema a la mitad.</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El PNUD, mediante su red mundial, coordina los esfuerzos mundiales y nacionales para alcanzar dichos objetivos.</w:t>
      </w:r>
    </w:p>
    <w:p w:rsidR="00657760" w:rsidRPr="007765DA" w:rsidRDefault="00657760" w:rsidP="00657760">
      <w:pPr>
        <w:pStyle w:val="NormalWeb"/>
        <w:shd w:val="clear" w:color="auto" w:fill="FAFAFA"/>
        <w:spacing w:before="120" w:beforeAutospacing="0" w:after="120" w:afterAutospacing="0" w:line="360" w:lineRule="atLeast"/>
        <w:rPr>
          <w:rFonts w:ascii="Arial" w:hAnsi="Arial" w:cs="Arial"/>
          <w:color w:val="000000" w:themeColor="text1"/>
        </w:rPr>
      </w:pPr>
      <w:r w:rsidRPr="007765DA">
        <w:rPr>
          <w:rStyle w:val="Textoennegrita"/>
          <w:rFonts w:ascii="Arial" w:hAnsi="Arial" w:cs="Arial"/>
          <w:color w:val="000000" w:themeColor="text1"/>
        </w:rPr>
        <w:lastRenderedPageBreak/>
        <w:t>Objetivo/Propósito:</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En la</w:t>
      </w:r>
      <w:r w:rsidRPr="007765DA">
        <w:rPr>
          <w:rStyle w:val="apple-converted-space"/>
          <w:rFonts w:ascii="Arial" w:hAnsi="Arial" w:cs="Arial"/>
          <w:color w:val="000000" w:themeColor="text1"/>
          <w:sz w:val="24"/>
          <w:szCs w:val="24"/>
        </w:rPr>
        <w:t> </w:t>
      </w:r>
      <w:hyperlink r:id="rId126" w:history="1">
        <w:r w:rsidRPr="007765DA">
          <w:rPr>
            <w:rStyle w:val="Hipervnculo"/>
            <w:rFonts w:ascii="Arial" w:hAnsi="Arial" w:cs="Arial"/>
            <w:color w:val="000000" w:themeColor="text1"/>
            <w:sz w:val="24"/>
            <w:szCs w:val="24"/>
          </w:rPr>
          <w:t>Cumbre del Milenio de las Naciones Unidas</w:t>
        </w:r>
      </w:hyperlink>
      <w:r w:rsidRPr="007765DA">
        <w:rPr>
          <w:rFonts w:ascii="Arial" w:hAnsi="Arial" w:cs="Arial"/>
          <w:color w:val="000000" w:themeColor="text1"/>
          <w:sz w:val="24"/>
          <w:szCs w:val="24"/>
        </w:rPr>
        <w:t>, celebrada en 2000, los líderes del mundo asignaron al desarrollo un papel central dentro del programa mundial mediante los</w:t>
      </w:r>
      <w:r w:rsidRPr="007765DA">
        <w:rPr>
          <w:rStyle w:val="apple-converted-space"/>
          <w:rFonts w:ascii="Arial" w:hAnsi="Arial" w:cs="Arial"/>
          <w:color w:val="000000" w:themeColor="text1"/>
          <w:sz w:val="24"/>
          <w:szCs w:val="24"/>
        </w:rPr>
        <w:t> </w:t>
      </w:r>
      <w:hyperlink r:id="rId127" w:history="1">
        <w:r w:rsidRPr="007765DA">
          <w:rPr>
            <w:rStyle w:val="Hipervnculo"/>
            <w:rFonts w:ascii="Arial" w:hAnsi="Arial" w:cs="Arial"/>
            <w:color w:val="000000" w:themeColor="text1"/>
            <w:sz w:val="24"/>
            <w:szCs w:val="24"/>
          </w:rPr>
          <w:t>Objetivos de Desarrollo del Milenio</w:t>
        </w:r>
      </w:hyperlink>
      <w:r w:rsidRPr="007765DA">
        <w:rPr>
          <w:rFonts w:ascii="Arial" w:hAnsi="Arial" w:cs="Arial"/>
          <w:color w:val="000000" w:themeColor="text1"/>
          <w:sz w:val="24"/>
          <w:szCs w:val="24"/>
        </w:rPr>
        <w:t>, que establecen metas claras para reducir la pobreza, la enfermedad, el analfabetismo, la degradación del medio ambiente y la discriminación contra la mujer para el año 2015. Presente en 166 países, el PNUD utiliza su red mundial para ayudar al sistema de las Naciones Unidas y a sus asociados a despertar una mayor conciencia y verificar los progresos realizados, a la vez que conecta a los países con los conocimientos y los recursos necesarios para lograr estos objetivos.</w:t>
      </w:r>
    </w:p>
    <w:p w:rsidR="00657760" w:rsidRPr="007765DA" w:rsidRDefault="00657760" w:rsidP="00657760">
      <w:pPr>
        <w:shd w:val="clear" w:color="auto" w:fill="FAFAFA"/>
        <w:spacing w:line="326" w:lineRule="atLeast"/>
        <w:rPr>
          <w:rFonts w:ascii="Arial" w:hAnsi="Arial" w:cs="Arial"/>
          <w:color w:val="000000" w:themeColor="text1"/>
          <w:sz w:val="19"/>
          <w:szCs w:val="19"/>
        </w:rPr>
      </w:pPr>
    </w:p>
    <w:p w:rsidR="00657760" w:rsidRPr="007765DA" w:rsidRDefault="00657760" w:rsidP="00D37EC5">
      <w:pPr>
        <w:rPr>
          <w:rFonts w:ascii="Arial" w:hAnsi="Arial" w:cs="Arial"/>
          <w:b/>
          <w:color w:val="000000" w:themeColor="text1"/>
          <w:sz w:val="24"/>
          <w:szCs w:val="24"/>
        </w:rPr>
      </w:pPr>
      <w:r w:rsidRPr="007765DA">
        <w:rPr>
          <w:rFonts w:ascii="Arial" w:hAnsi="Arial" w:cs="Arial"/>
          <w:b/>
          <w:color w:val="000000" w:themeColor="text1"/>
          <w:sz w:val="24"/>
          <w:szCs w:val="24"/>
        </w:rPr>
        <w:t>OCDE</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La Organización para la Cooperación y el Desarrollo Económico (OCDE), es una organización de cooperación internacional, compuesta por 33</w:t>
      </w:r>
      <w:r w:rsidRPr="007765DA">
        <w:rPr>
          <w:rStyle w:val="apple-converted-space"/>
          <w:rFonts w:ascii="Arial" w:hAnsi="Arial" w:cs="Arial"/>
          <w:color w:val="000000" w:themeColor="text1"/>
          <w:sz w:val="24"/>
          <w:szCs w:val="24"/>
        </w:rPr>
        <w:t> </w:t>
      </w:r>
      <w:hyperlink r:id="rId128" w:tooltip="Estado" w:history="1">
        <w:r w:rsidRPr="007765DA">
          <w:rPr>
            <w:rStyle w:val="Hipervnculo"/>
            <w:rFonts w:ascii="Arial" w:hAnsi="Arial" w:cs="Arial"/>
            <w:color w:val="000000" w:themeColor="text1"/>
            <w:sz w:val="24"/>
            <w:szCs w:val="24"/>
          </w:rPr>
          <w:t>estados</w:t>
        </w:r>
      </w:hyperlink>
      <w:r w:rsidRPr="007765DA">
        <w:rPr>
          <w:rFonts w:ascii="Arial" w:hAnsi="Arial" w:cs="Arial"/>
          <w:color w:val="000000" w:themeColor="text1"/>
          <w:sz w:val="24"/>
          <w:szCs w:val="24"/>
        </w:rPr>
        <w:t>, cuyo objetivo es coordinar sus políticas económicas y sociales. Fue fundada en</w:t>
      </w:r>
      <w:r w:rsidRPr="007765DA">
        <w:rPr>
          <w:rStyle w:val="apple-converted-space"/>
          <w:rFonts w:ascii="Arial" w:hAnsi="Arial" w:cs="Arial"/>
          <w:color w:val="000000" w:themeColor="text1"/>
          <w:sz w:val="24"/>
          <w:szCs w:val="24"/>
        </w:rPr>
        <w:t> </w:t>
      </w:r>
      <w:hyperlink r:id="rId129" w:tooltip="1960" w:history="1">
        <w:r w:rsidRPr="007765DA">
          <w:rPr>
            <w:rStyle w:val="Hipervnculo"/>
            <w:rFonts w:ascii="Arial" w:hAnsi="Arial" w:cs="Arial"/>
            <w:color w:val="000000" w:themeColor="text1"/>
            <w:sz w:val="24"/>
            <w:szCs w:val="24"/>
          </w:rPr>
          <w:t>1960</w:t>
        </w:r>
      </w:hyperlink>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rPr>
        <w:t>y su sede central se encuentra en el</w:t>
      </w:r>
      <w:r w:rsidRPr="007765DA">
        <w:rPr>
          <w:rStyle w:val="apple-converted-space"/>
          <w:rFonts w:ascii="Arial" w:hAnsi="Arial" w:cs="Arial"/>
          <w:color w:val="000000" w:themeColor="text1"/>
          <w:sz w:val="24"/>
          <w:szCs w:val="24"/>
        </w:rPr>
        <w:t> </w:t>
      </w:r>
      <w:proofErr w:type="spellStart"/>
      <w:r w:rsidR="00073852">
        <w:fldChar w:fldCharType="begin"/>
      </w:r>
      <w:r w:rsidR="00073852">
        <w:instrText>HYPERLINK "http://fr.wikipedia.org/wiki/Ch%C3%A2teau_de_la_Muette_(Paris)" \o "fr:Château de la Muette (Paris)"</w:instrText>
      </w:r>
      <w:r w:rsidR="00073852">
        <w:fldChar w:fldCharType="separate"/>
      </w:r>
      <w:r w:rsidRPr="007765DA">
        <w:rPr>
          <w:rStyle w:val="Hipervnculo"/>
          <w:rFonts w:ascii="Arial" w:hAnsi="Arial" w:cs="Arial"/>
          <w:color w:val="000000" w:themeColor="text1"/>
          <w:sz w:val="24"/>
          <w:szCs w:val="24"/>
        </w:rPr>
        <w:t>Château</w:t>
      </w:r>
      <w:proofErr w:type="spellEnd"/>
      <w:r w:rsidRPr="007765DA">
        <w:rPr>
          <w:rStyle w:val="Hipervnculo"/>
          <w:rFonts w:ascii="Arial" w:hAnsi="Arial" w:cs="Arial"/>
          <w:color w:val="000000" w:themeColor="text1"/>
          <w:sz w:val="24"/>
          <w:szCs w:val="24"/>
        </w:rPr>
        <w:t xml:space="preserve"> de la </w:t>
      </w:r>
      <w:proofErr w:type="spellStart"/>
      <w:r w:rsidRPr="007765DA">
        <w:rPr>
          <w:rStyle w:val="Hipervnculo"/>
          <w:rFonts w:ascii="Arial" w:hAnsi="Arial" w:cs="Arial"/>
          <w:color w:val="000000" w:themeColor="text1"/>
          <w:sz w:val="24"/>
          <w:szCs w:val="24"/>
        </w:rPr>
        <w:t>Muette</w:t>
      </w:r>
      <w:proofErr w:type="spellEnd"/>
      <w:r w:rsidR="00073852">
        <w:fldChar w:fldCharType="end"/>
      </w:r>
      <w:r w:rsidRPr="007765DA">
        <w:rPr>
          <w:rFonts w:ascii="Arial" w:hAnsi="Arial" w:cs="Arial"/>
          <w:color w:val="000000" w:themeColor="text1"/>
          <w:sz w:val="24"/>
          <w:szCs w:val="24"/>
        </w:rPr>
        <w:t>, en la ciudad de</w:t>
      </w:r>
      <w:r w:rsidRPr="007765DA">
        <w:rPr>
          <w:rStyle w:val="apple-converted-space"/>
          <w:rFonts w:ascii="Arial" w:hAnsi="Arial" w:cs="Arial"/>
          <w:color w:val="000000" w:themeColor="text1"/>
          <w:sz w:val="24"/>
          <w:szCs w:val="24"/>
        </w:rPr>
        <w:t> </w:t>
      </w:r>
      <w:hyperlink r:id="rId130" w:tooltip="París" w:history="1">
        <w:r w:rsidRPr="007765DA">
          <w:rPr>
            <w:rStyle w:val="Hipervnculo"/>
            <w:rFonts w:ascii="Arial" w:hAnsi="Arial" w:cs="Arial"/>
            <w:color w:val="000000" w:themeColor="text1"/>
            <w:sz w:val="24"/>
            <w:szCs w:val="24"/>
          </w:rPr>
          <w:t>París</w:t>
        </w:r>
      </w:hyperlink>
      <w:r w:rsidRPr="007765DA">
        <w:rPr>
          <w:rFonts w:ascii="Arial" w:hAnsi="Arial" w:cs="Arial"/>
          <w:color w:val="000000" w:themeColor="text1"/>
          <w:sz w:val="24"/>
          <w:szCs w:val="24"/>
        </w:rPr>
        <w:t>,</w:t>
      </w:r>
      <w:r w:rsidRPr="007765DA">
        <w:rPr>
          <w:rStyle w:val="apple-converted-space"/>
          <w:rFonts w:ascii="Arial" w:hAnsi="Arial" w:cs="Arial"/>
          <w:color w:val="000000" w:themeColor="text1"/>
          <w:sz w:val="24"/>
          <w:szCs w:val="24"/>
        </w:rPr>
        <w:t> </w:t>
      </w:r>
      <w:hyperlink r:id="rId131" w:tooltip="Francia" w:history="1">
        <w:r w:rsidRPr="007765DA">
          <w:rPr>
            <w:rStyle w:val="Hipervnculo"/>
            <w:rFonts w:ascii="Arial" w:hAnsi="Arial" w:cs="Arial"/>
            <w:color w:val="000000" w:themeColor="text1"/>
            <w:sz w:val="24"/>
            <w:szCs w:val="24"/>
          </w:rPr>
          <w:t>Francia</w:t>
        </w:r>
      </w:hyperlink>
      <w:r w:rsidRPr="007765DA">
        <w:rPr>
          <w:rFonts w:ascii="Arial" w:hAnsi="Arial" w:cs="Arial"/>
          <w:color w:val="000000" w:themeColor="text1"/>
          <w:sz w:val="24"/>
          <w:szCs w:val="24"/>
        </w:rPr>
        <w:t xml:space="preserve">. En la OCDE, los representantes de los países miembros se reúnen para intercambiar información y armonizar políticas con el objetivo de maximizar su crecimiento económico y </w:t>
      </w:r>
      <w:proofErr w:type="spellStart"/>
      <w:r w:rsidRPr="007765DA">
        <w:rPr>
          <w:rFonts w:ascii="Arial" w:hAnsi="Arial" w:cs="Arial"/>
          <w:color w:val="000000" w:themeColor="text1"/>
          <w:sz w:val="24"/>
          <w:szCs w:val="24"/>
        </w:rPr>
        <w:t>coayudar</w:t>
      </w:r>
      <w:proofErr w:type="spellEnd"/>
      <w:r w:rsidRPr="007765DA">
        <w:rPr>
          <w:rFonts w:ascii="Arial" w:hAnsi="Arial" w:cs="Arial"/>
          <w:color w:val="000000" w:themeColor="text1"/>
          <w:sz w:val="24"/>
          <w:szCs w:val="24"/>
        </w:rPr>
        <w:t xml:space="preserve"> a su desarrollo y al de los países no miembros. Se considera que la OCDE agrupa a los países más avanzados y desarrollados del planeta, siendo apodada como</w:t>
      </w:r>
      <w:r w:rsidRPr="007765DA">
        <w:rPr>
          <w:rStyle w:val="apple-converted-space"/>
          <w:rFonts w:ascii="Arial" w:hAnsi="Arial" w:cs="Arial"/>
          <w:color w:val="000000" w:themeColor="text1"/>
          <w:sz w:val="24"/>
          <w:szCs w:val="24"/>
        </w:rPr>
        <w:t> </w:t>
      </w:r>
      <w:r w:rsidRPr="007765DA">
        <w:rPr>
          <w:rStyle w:val="nfasis"/>
          <w:rFonts w:ascii="Arial" w:hAnsi="Arial" w:cs="Arial"/>
          <w:b/>
          <w:bCs/>
          <w:color w:val="000000" w:themeColor="text1"/>
          <w:sz w:val="24"/>
          <w:szCs w:val="24"/>
        </w:rPr>
        <w:t>club de países ricos</w:t>
      </w:r>
      <w:r w:rsidRPr="007765DA">
        <w:rPr>
          <w:rFonts w:ascii="Arial" w:hAnsi="Arial" w:cs="Arial"/>
          <w:color w:val="000000" w:themeColor="text1"/>
          <w:sz w:val="24"/>
          <w:szCs w:val="24"/>
        </w:rPr>
        <w:t>. Los países miembros son los que proporcionan al mundo el 70% del mercado mundial y representan el 80% del</w:t>
      </w:r>
      <w:r w:rsidRPr="007765DA">
        <w:rPr>
          <w:rStyle w:val="apple-converted-space"/>
          <w:rFonts w:ascii="Arial" w:hAnsi="Arial" w:cs="Arial"/>
          <w:color w:val="000000" w:themeColor="text1"/>
          <w:sz w:val="24"/>
          <w:szCs w:val="24"/>
        </w:rPr>
        <w:t> </w:t>
      </w:r>
      <w:hyperlink r:id="rId132" w:tooltip="Producto Nacional Bruto" w:history="1">
        <w:r w:rsidRPr="007765DA">
          <w:rPr>
            <w:rStyle w:val="Hipervnculo"/>
            <w:rFonts w:ascii="Arial" w:hAnsi="Arial" w:cs="Arial"/>
            <w:color w:val="000000" w:themeColor="text1"/>
            <w:sz w:val="24"/>
            <w:szCs w:val="24"/>
          </w:rPr>
          <w:t>PNB</w:t>
        </w:r>
      </w:hyperlink>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rPr>
        <w:t>mundial.</w:t>
      </w:r>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u w:val="single"/>
          <w:vertAlign w:val="superscript"/>
        </w:rPr>
        <w:t>[]</w:t>
      </w:r>
      <w:r w:rsidRPr="007765DA">
        <w:rPr>
          <w:rStyle w:val="Textoennegrita"/>
          <w:rFonts w:ascii="Arial" w:hAnsi="Arial" w:cs="Arial"/>
          <w:color w:val="000000" w:themeColor="text1"/>
          <w:sz w:val="24"/>
          <w:szCs w:val="24"/>
        </w:rPr>
        <w:t> </w:t>
      </w:r>
    </w:p>
    <w:p w:rsidR="00657760" w:rsidRPr="007765DA" w:rsidRDefault="00657760" w:rsidP="00657760">
      <w:pPr>
        <w:pStyle w:val="NormalWeb"/>
        <w:shd w:val="clear" w:color="auto" w:fill="FAFAFA"/>
        <w:spacing w:before="120" w:beforeAutospacing="0" w:after="120" w:afterAutospacing="0" w:line="360" w:lineRule="atLeast"/>
        <w:rPr>
          <w:rFonts w:ascii="Arial" w:hAnsi="Arial" w:cs="Arial"/>
          <w:color w:val="000000" w:themeColor="text1"/>
        </w:rPr>
      </w:pPr>
      <w:r w:rsidRPr="007765DA">
        <w:rPr>
          <w:rStyle w:val="Textoennegrita"/>
          <w:rFonts w:ascii="Arial" w:hAnsi="Arial" w:cs="Arial"/>
          <w:color w:val="000000" w:themeColor="text1"/>
        </w:rPr>
        <w:t>Objetivo/Propósito:</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 xml:space="preserve">La OCDE se ha constituido en uno de los foros mundiales más influyentes, en el que se </w:t>
      </w:r>
      <w:r w:rsidR="000E7CAF" w:rsidRPr="007765DA">
        <w:rPr>
          <w:rFonts w:ascii="Arial" w:hAnsi="Arial" w:cs="Arial"/>
          <w:color w:val="000000" w:themeColor="text1"/>
          <w:sz w:val="24"/>
          <w:szCs w:val="24"/>
        </w:rPr>
        <w:t>analiza</w:t>
      </w:r>
      <w:r w:rsidRPr="007765DA">
        <w:rPr>
          <w:rFonts w:ascii="Arial" w:hAnsi="Arial" w:cs="Arial"/>
          <w:color w:val="000000" w:themeColor="text1"/>
          <w:sz w:val="24"/>
          <w:szCs w:val="24"/>
        </w:rPr>
        <w:t xml:space="preserve"> y se establecen orientaciones sobre temas de relevancia internacional como</w:t>
      </w:r>
      <w:r w:rsidRPr="007765DA">
        <w:rPr>
          <w:rStyle w:val="apple-converted-space"/>
          <w:rFonts w:ascii="Arial" w:hAnsi="Arial" w:cs="Arial"/>
          <w:color w:val="000000" w:themeColor="text1"/>
          <w:sz w:val="24"/>
          <w:szCs w:val="24"/>
        </w:rPr>
        <w:t> </w:t>
      </w:r>
      <w:hyperlink r:id="rId133" w:tooltip="Economía" w:history="1">
        <w:r w:rsidRPr="007765DA">
          <w:rPr>
            <w:rStyle w:val="Hipervnculo"/>
            <w:rFonts w:ascii="Arial" w:hAnsi="Arial" w:cs="Arial"/>
            <w:color w:val="000000" w:themeColor="text1"/>
            <w:sz w:val="24"/>
            <w:szCs w:val="24"/>
          </w:rPr>
          <w:t>economía</w:t>
        </w:r>
      </w:hyperlink>
      <w:r w:rsidRPr="007765DA">
        <w:rPr>
          <w:rFonts w:ascii="Arial" w:hAnsi="Arial" w:cs="Arial"/>
          <w:color w:val="000000" w:themeColor="text1"/>
          <w:sz w:val="24"/>
          <w:szCs w:val="24"/>
        </w:rPr>
        <w:t>,</w:t>
      </w:r>
      <w:r w:rsidRPr="007765DA">
        <w:rPr>
          <w:rStyle w:val="apple-converted-space"/>
          <w:rFonts w:ascii="Arial" w:hAnsi="Arial" w:cs="Arial"/>
          <w:color w:val="000000" w:themeColor="text1"/>
          <w:sz w:val="24"/>
          <w:szCs w:val="24"/>
        </w:rPr>
        <w:t> </w:t>
      </w:r>
      <w:hyperlink r:id="rId134" w:tooltip="Educación" w:history="1">
        <w:r w:rsidRPr="007765DA">
          <w:rPr>
            <w:rStyle w:val="Hipervnculo"/>
            <w:rFonts w:ascii="Arial" w:hAnsi="Arial" w:cs="Arial"/>
            <w:color w:val="000000" w:themeColor="text1"/>
            <w:sz w:val="24"/>
            <w:szCs w:val="24"/>
          </w:rPr>
          <w:t>educación</w:t>
        </w:r>
      </w:hyperlink>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rPr>
        <w:t>y</w:t>
      </w:r>
      <w:r w:rsidR="000E7CAF">
        <w:rPr>
          <w:rFonts w:ascii="Arial" w:hAnsi="Arial" w:cs="Arial"/>
          <w:color w:val="000000" w:themeColor="text1"/>
          <w:sz w:val="24"/>
          <w:szCs w:val="24"/>
        </w:rPr>
        <w:t xml:space="preserve"> </w:t>
      </w:r>
      <w:hyperlink r:id="rId135" w:tooltip="Medioambiente" w:history="1">
        <w:r w:rsidRPr="007765DA">
          <w:rPr>
            <w:rStyle w:val="Hipervnculo"/>
            <w:rFonts w:ascii="Arial" w:hAnsi="Arial" w:cs="Arial"/>
            <w:color w:val="000000" w:themeColor="text1"/>
            <w:sz w:val="24"/>
            <w:szCs w:val="24"/>
          </w:rPr>
          <w:t>medio</w:t>
        </w:r>
        <w:r w:rsidR="000E7CAF">
          <w:rPr>
            <w:rStyle w:val="Hipervnculo"/>
            <w:rFonts w:ascii="Arial" w:hAnsi="Arial" w:cs="Arial"/>
            <w:color w:val="000000" w:themeColor="text1"/>
            <w:sz w:val="24"/>
            <w:szCs w:val="24"/>
          </w:rPr>
          <w:t xml:space="preserve"> </w:t>
        </w:r>
        <w:r w:rsidRPr="007765DA">
          <w:rPr>
            <w:rStyle w:val="Hipervnculo"/>
            <w:rFonts w:ascii="Arial" w:hAnsi="Arial" w:cs="Arial"/>
            <w:color w:val="000000" w:themeColor="text1"/>
            <w:sz w:val="24"/>
            <w:szCs w:val="24"/>
          </w:rPr>
          <w:t>ambiente</w:t>
        </w:r>
      </w:hyperlink>
      <w:r w:rsidRPr="007765DA">
        <w:rPr>
          <w:rFonts w:ascii="Arial" w:hAnsi="Arial" w:cs="Arial"/>
          <w:color w:val="000000" w:themeColor="text1"/>
          <w:sz w:val="24"/>
          <w:szCs w:val="24"/>
        </w:rPr>
        <w:t>. El principal requisito para ser país miembro de la OCDE es liberalizar progresivamente los movimientos de capitales y de servicios. Los países miembros se comprometen a aplicar los principios de: liberalización, no discriminación, trato nacional y trato equivalente. Sus principales objetivos son:</w:t>
      </w:r>
    </w:p>
    <w:p w:rsidR="00E76F18" w:rsidRPr="007765DA" w:rsidRDefault="00657760" w:rsidP="00E76F18">
      <w:pPr>
        <w:shd w:val="clear" w:color="auto" w:fill="FAFAFA"/>
        <w:spacing w:after="0" w:line="408" w:lineRule="atLeast"/>
        <w:jc w:val="both"/>
        <w:rPr>
          <w:rFonts w:ascii="Arial" w:hAnsi="Arial" w:cs="Arial"/>
          <w:color w:val="000000" w:themeColor="text1"/>
          <w:sz w:val="24"/>
          <w:szCs w:val="24"/>
        </w:rPr>
      </w:pPr>
      <w:r w:rsidRPr="007765DA">
        <w:rPr>
          <w:rFonts w:ascii="Arial" w:hAnsi="Arial" w:cs="Arial"/>
          <w:color w:val="000000" w:themeColor="text1"/>
          <w:sz w:val="24"/>
          <w:szCs w:val="24"/>
        </w:rPr>
        <w:t>Contribuir a una sana expansión económica en los países miembros, así como no miembros, en vías de desarrollo económico.</w:t>
      </w:r>
    </w:p>
    <w:p w:rsidR="00657760" w:rsidRPr="007765DA" w:rsidRDefault="00657760" w:rsidP="00657760">
      <w:pPr>
        <w:numPr>
          <w:ilvl w:val="0"/>
          <w:numId w:val="17"/>
        </w:numPr>
        <w:shd w:val="clear" w:color="auto" w:fill="FAFAFA"/>
        <w:spacing w:after="0" w:line="408" w:lineRule="atLeast"/>
        <w:ind w:left="0"/>
        <w:jc w:val="both"/>
        <w:rPr>
          <w:rFonts w:ascii="Arial" w:hAnsi="Arial" w:cs="Arial"/>
          <w:color w:val="000000" w:themeColor="text1"/>
          <w:sz w:val="24"/>
          <w:szCs w:val="24"/>
        </w:rPr>
      </w:pPr>
      <w:r w:rsidRPr="007765DA">
        <w:rPr>
          <w:rFonts w:ascii="Arial" w:hAnsi="Arial" w:cs="Arial"/>
          <w:color w:val="000000" w:themeColor="text1"/>
          <w:sz w:val="24"/>
          <w:szCs w:val="24"/>
        </w:rPr>
        <w:t>Favorecer la expansión del comercio mundial sobre una base multilateral y no discriminatoria conforme a las obligaciones internacionales.</w:t>
      </w:r>
    </w:p>
    <w:p w:rsidR="00657760" w:rsidRPr="007765DA" w:rsidRDefault="00657760" w:rsidP="00E76F18">
      <w:pPr>
        <w:shd w:val="clear" w:color="auto" w:fill="FAFAFA"/>
        <w:spacing w:after="0" w:line="408" w:lineRule="atLeast"/>
        <w:jc w:val="both"/>
        <w:rPr>
          <w:rFonts w:ascii="Arial" w:hAnsi="Arial" w:cs="Arial"/>
          <w:color w:val="000000" w:themeColor="text1"/>
          <w:sz w:val="24"/>
          <w:szCs w:val="24"/>
        </w:rPr>
      </w:pPr>
      <w:r w:rsidRPr="007765DA">
        <w:rPr>
          <w:rFonts w:ascii="Arial" w:hAnsi="Arial" w:cs="Arial"/>
          <w:color w:val="000000" w:themeColor="text1"/>
          <w:sz w:val="24"/>
          <w:szCs w:val="24"/>
        </w:rPr>
        <w:t>Realizar la mayor expansión posible de la economía y el empleo y un progreso en el nivel de vida dentro de los países miembros, manteniendo la estabilidad financiera y contribuyendo así al desarrollo de la economía mundial.</w:t>
      </w:r>
    </w:p>
    <w:p w:rsidR="00657760" w:rsidRPr="007765DA" w:rsidRDefault="00657760" w:rsidP="00D37EC5">
      <w:pPr>
        <w:rPr>
          <w:rFonts w:ascii="Arial" w:hAnsi="Arial" w:cs="Arial"/>
          <w:color w:val="000000" w:themeColor="text1"/>
          <w:sz w:val="24"/>
          <w:szCs w:val="24"/>
        </w:rPr>
      </w:pPr>
    </w:p>
    <w:p w:rsidR="00657760" w:rsidRPr="000E7CAF" w:rsidRDefault="00657760" w:rsidP="000E7CAF">
      <w:pPr>
        <w:rPr>
          <w:rFonts w:ascii="Arial" w:hAnsi="Arial" w:cs="Arial"/>
          <w:color w:val="000000" w:themeColor="text1"/>
          <w:sz w:val="28"/>
          <w:szCs w:val="28"/>
        </w:rPr>
      </w:pPr>
      <w:r w:rsidRPr="000E7CAF">
        <w:rPr>
          <w:rFonts w:ascii="Arial" w:hAnsi="Arial" w:cs="Arial"/>
          <w:b/>
          <w:color w:val="000000" w:themeColor="text1"/>
        </w:rPr>
        <w:lastRenderedPageBreak/>
        <w:t>B</w:t>
      </w:r>
      <w:r w:rsidR="00E76F18">
        <w:rPr>
          <w:rFonts w:ascii="Arial" w:hAnsi="Arial" w:cs="Arial"/>
          <w:b/>
          <w:color w:val="000000" w:themeColor="text1"/>
        </w:rPr>
        <w:t>ANCO MUNDIAL</w:t>
      </w:r>
      <w:r w:rsidRPr="007765DA">
        <w:rPr>
          <w:rFonts w:ascii="Arial" w:hAnsi="Arial" w:cs="Arial"/>
          <w:color w:val="000000" w:themeColor="text1"/>
        </w:rPr>
        <w:t xml:space="preserve"> es una fuente vital de asistencia financiera y técnica para los países en desarrollo de todo el mundo. Su misión es combatir la pobreza con pasión y profesionalidad para obtener resultados duraderos, y ayudar a la gente a ayudarse a sí misma y al medio ambiente que la rodea, suministrando recursos, entregando conocimientos, creando capacidad y forjando asociaciones en </w:t>
      </w:r>
      <w:proofErr w:type="gramStart"/>
      <w:r w:rsidRPr="007765DA">
        <w:rPr>
          <w:rFonts w:ascii="Arial" w:hAnsi="Arial" w:cs="Arial"/>
          <w:color w:val="000000" w:themeColor="text1"/>
        </w:rPr>
        <w:t xml:space="preserve">los sectores </w:t>
      </w:r>
      <w:r w:rsidR="00E76F18">
        <w:rPr>
          <w:rFonts w:ascii="Arial" w:hAnsi="Arial" w:cs="Arial"/>
          <w:color w:val="000000" w:themeColor="text1"/>
        </w:rPr>
        <w:t xml:space="preserve"> </w:t>
      </w:r>
      <w:r w:rsidRPr="007765DA">
        <w:rPr>
          <w:rFonts w:ascii="Arial" w:hAnsi="Arial" w:cs="Arial"/>
          <w:color w:val="000000" w:themeColor="text1"/>
        </w:rPr>
        <w:t>público</w:t>
      </w:r>
      <w:proofErr w:type="gramEnd"/>
      <w:r w:rsidRPr="007765DA">
        <w:rPr>
          <w:rFonts w:ascii="Arial" w:hAnsi="Arial" w:cs="Arial"/>
          <w:color w:val="000000" w:themeColor="text1"/>
        </w:rPr>
        <w:t xml:space="preserve"> y privado. No se trata de un banco en el sentido corriente; esta organización internacional es propiedad de 187 países miembros y está formada por dos instituciones de desarrollo singulares: el Banco Internacional de Reconstrucción y Fomento (BIRF) y la Asociación Internacional de Fomento (AIF).</w:t>
      </w:r>
      <w:r w:rsidRPr="007765DA">
        <w:rPr>
          <w:rFonts w:ascii="Arial" w:hAnsi="Arial" w:cs="Arial"/>
          <w:color w:val="000000" w:themeColor="text1"/>
        </w:rPr>
        <w:br/>
        <w:t>Cada institución desempeña una función distinta pero colabora con las demás para concretar la visión de una globalización incluyente y sostenible. El BIRF centra sus actividades en los países de ingreso mediano y los países pobres con capacidad crediticia, mientras que la AIF ayuda a los países más pobres del mundo.</w:t>
      </w:r>
      <w:r w:rsidRPr="007765DA">
        <w:rPr>
          <w:rFonts w:ascii="Arial" w:hAnsi="Arial" w:cs="Arial"/>
          <w:color w:val="000000" w:themeColor="text1"/>
        </w:rPr>
        <w:br/>
        <w:t xml:space="preserve">La labor de estos organismos se ve complementada por la tarea que </w:t>
      </w:r>
      <w:proofErr w:type="gramStart"/>
      <w:r w:rsidRPr="007765DA">
        <w:rPr>
          <w:rFonts w:ascii="Arial" w:hAnsi="Arial" w:cs="Arial"/>
          <w:color w:val="000000" w:themeColor="text1"/>
        </w:rPr>
        <w:t>realizan</w:t>
      </w:r>
      <w:proofErr w:type="gramEnd"/>
      <w:r w:rsidRPr="007765DA">
        <w:rPr>
          <w:rFonts w:ascii="Arial" w:hAnsi="Arial" w:cs="Arial"/>
          <w:color w:val="000000" w:themeColor="text1"/>
        </w:rPr>
        <w:t xml:space="preserve"> Corporación Financiera Internacional (IFC, por sus siglas en inglés), el Organismo Multilateral de Garantía de Inversiones (MIGA) i y el Centro Internacional de Arreglo de Diferencias Relativas a Inversiones (CIADI).</w:t>
      </w:r>
      <w:r w:rsidRPr="007765DA">
        <w:rPr>
          <w:rStyle w:val="apple-converted-space"/>
          <w:rFonts w:ascii="Arial" w:hAnsi="Arial" w:cs="Arial"/>
          <w:color w:val="000000" w:themeColor="text1"/>
        </w:rPr>
        <w:t> </w:t>
      </w:r>
      <w:r w:rsidRPr="007765DA">
        <w:rPr>
          <w:rFonts w:ascii="Arial" w:hAnsi="Arial" w:cs="Arial"/>
          <w:color w:val="000000" w:themeColor="text1"/>
        </w:rPr>
        <w:br/>
        <w:t>Juntas, estas instituciones ofrecen préstamos con intereses bajos, créditos sin intereses y donaciones a los países en desarrollo para diversos fines, entre los que se incluyen inversiones en educación, salud, administración pública, infraestructura, desarrollo del sector financiero y el sector privado, agricultura, y gestión ambiental y de los recursos naturales.</w:t>
      </w:r>
      <w:r w:rsidRPr="007765DA">
        <w:rPr>
          <w:rStyle w:val="apple-converted-space"/>
          <w:rFonts w:ascii="Arial" w:hAnsi="Arial" w:cs="Arial"/>
          <w:color w:val="000000" w:themeColor="text1"/>
        </w:rPr>
        <w:t> </w:t>
      </w:r>
      <w:r w:rsidRPr="007765DA">
        <w:rPr>
          <w:rFonts w:ascii="Arial" w:hAnsi="Arial" w:cs="Arial"/>
          <w:color w:val="000000" w:themeColor="text1"/>
        </w:rPr>
        <w:br/>
        <w:t>El Banco Mundial, creado en 1944, tiene su sede en la ciudad de Washington y cuenta con más de 10 000 empleados distribuidos en más de 100 oficinas en todo el mundo.</w:t>
      </w:r>
    </w:p>
    <w:p w:rsidR="00657760" w:rsidRPr="007765DA" w:rsidRDefault="00657760" w:rsidP="00657760">
      <w:pPr>
        <w:pStyle w:val="NormalWeb"/>
        <w:shd w:val="clear" w:color="auto" w:fill="FAFAFA"/>
        <w:spacing w:before="120" w:beforeAutospacing="0" w:after="120" w:afterAutospacing="0" w:line="360" w:lineRule="atLeast"/>
        <w:rPr>
          <w:rFonts w:ascii="Arial" w:hAnsi="Arial" w:cs="Arial"/>
          <w:color w:val="000000" w:themeColor="text1"/>
        </w:rPr>
      </w:pPr>
      <w:r w:rsidRPr="007765DA">
        <w:rPr>
          <w:rStyle w:val="Textoennegrita"/>
          <w:rFonts w:ascii="Arial" w:hAnsi="Arial" w:cs="Arial"/>
          <w:color w:val="000000" w:themeColor="text1"/>
        </w:rPr>
        <w:t>Programas</w:t>
      </w:r>
      <w:r w:rsidRPr="007765DA">
        <w:rPr>
          <w:rFonts w:ascii="Arial" w:hAnsi="Arial" w:cs="Arial"/>
          <w:color w:val="000000" w:themeColor="text1"/>
        </w:rPr>
        <w:t>:</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En este mismo momento, en cualquier parte del mundo existen personas involucradas en proyectos de desarrollo diseñados para mejorar las condiciones de vida y reducir la pobreza. Durante el año 2008, el Banco Mundial proporcionó US$46.900 millones para 303 proyectos en países en desarrollo de todo el mundo y utilizó su experiencia financiera y/o técnica para ayudar a esos países a reducir la pobreza.</w:t>
      </w:r>
    </w:p>
    <w:p w:rsidR="00657760" w:rsidRPr="007765DA" w:rsidRDefault="00657760" w:rsidP="00657760">
      <w:pPr>
        <w:shd w:val="clear" w:color="auto" w:fill="FAFAFA"/>
        <w:spacing w:line="326" w:lineRule="atLeast"/>
        <w:rPr>
          <w:rFonts w:ascii="Arial" w:hAnsi="Arial" w:cs="Arial"/>
          <w:color w:val="000000" w:themeColor="text1"/>
          <w:sz w:val="24"/>
          <w:szCs w:val="24"/>
        </w:rPr>
      </w:pPr>
      <w:r w:rsidRPr="007765DA">
        <w:rPr>
          <w:rFonts w:ascii="Arial" w:hAnsi="Arial" w:cs="Arial"/>
          <w:color w:val="000000" w:themeColor="text1"/>
          <w:sz w:val="24"/>
          <w:szCs w:val="24"/>
        </w:rPr>
        <w:t xml:space="preserve">En la actualidad, el Banco participa en más de 1.800 proyectos relacionados prácticamente con todos los sectores y países en desarrollo. Los proyectos abarcan actividades muy distintas: microcrédito en Bosnia y Herzegovina, sensibilización sobre la prevención del SIDA en Guinea, educación de las niñas en Bangladesh, mejora de la atención de la salud en México, y ayuda a Timor-Leste para la reconstrucción luego de su independencia y a India para reconstruir </w:t>
      </w:r>
      <w:proofErr w:type="spellStart"/>
      <w:r w:rsidRPr="007765DA">
        <w:rPr>
          <w:rFonts w:ascii="Arial" w:hAnsi="Arial" w:cs="Arial"/>
          <w:color w:val="000000" w:themeColor="text1"/>
          <w:sz w:val="24"/>
          <w:szCs w:val="24"/>
        </w:rPr>
        <w:t>Gujarat</w:t>
      </w:r>
      <w:proofErr w:type="spellEnd"/>
      <w:r w:rsidRPr="007765DA">
        <w:rPr>
          <w:rFonts w:ascii="Arial" w:hAnsi="Arial" w:cs="Arial"/>
          <w:color w:val="000000" w:themeColor="text1"/>
          <w:sz w:val="24"/>
          <w:szCs w:val="24"/>
        </w:rPr>
        <w:t xml:space="preserve"> luego de un terremoto devastador. Haga clic</w:t>
      </w:r>
      <w:r w:rsidRPr="007765DA">
        <w:rPr>
          <w:rStyle w:val="apple-converted-space"/>
          <w:rFonts w:ascii="Arial" w:hAnsi="Arial" w:cs="Arial"/>
          <w:color w:val="000000" w:themeColor="text1"/>
          <w:sz w:val="24"/>
          <w:szCs w:val="24"/>
        </w:rPr>
        <w:t> </w:t>
      </w:r>
      <w:r w:rsidR="000E7CAF" w:rsidRPr="000E7CAF">
        <w:rPr>
          <w:rFonts w:ascii="Arial" w:hAnsi="Arial" w:cs="Arial"/>
          <w:sz w:val="24"/>
          <w:szCs w:val="24"/>
        </w:rPr>
        <w:t xml:space="preserve">aquí </w:t>
      </w:r>
      <w:r w:rsidRPr="007765DA">
        <w:rPr>
          <w:rFonts w:ascii="Arial" w:hAnsi="Arial" w:cs="Arial"/>
          <w:color w:val="000000" w:themeColor="text1"/>
          <w:sz w:val="24"/>
          <w:szCs w:val="24"/>
        </w:rPr>
        <w:t>para revisar los proyectos.</w:t>
      </w:r>
    </w:p>
    <w:p w:rsidR="00657760" w:rsidRPr="007765DA" w:rsidRDefault="00657760" w:rsidP="00D37EC5">
      <w:pPr>
        <w:rPr>
          <w:rFonts w:ascii="Arial" w:hAnsi="Arial" w:cs="Arial"/>
          <w:color w:val="000000" w:themeColor="text1"/>
          <w:sz w:val="28"/>
          <w:szCs w:val="28"/>
        </w:rPr>
      </w:pPr>
      <w:r w:rsidRPr="007765DA">
        <w:rPr>
          <w:rFonts w:ascii="Arial" w:hAnsi="Arial" w:cs="Arial"/>
          <w:color w:val="000000" w:themeColor="text1"/>
          <w:sz w:val="28"/>
          <w:szCs w:val="28"/>
        </w:rPr>
        <w:t>MERCOSUR</w:t>
      </w:r>
    </w:p>
    <w:p w:rsidR="00657760" w:rsidRPr="007765DA" w:rsidRDefault="00657760"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color w:val="000000" w:themeColor="text1"/>
          <w:sz w:val="24"/>
          <w:szCs w:val="24"/>
        </w:rPr>
        <w:t>La República Argentina, la República Federativa de Brasil, la República del Paraguay y la República Oriental del Uruguay suscribieron el 26 de marzo de 1991 el</w:t>
      </w:r>
      <w:r w:rsidRPr="007765DA">
        <w:rPr>
          <w:rStyle w:val="apple-converted-space"/>
          <w:rFonts w:ascii="Arial" w:hAnsi="Arial" w:cs="Arial"/>
          <w:color w:val="000000" w:themeColor="text1"/>
          <w:sz w:val="24"/>
          <w:szCs w:val="24"/>
        </w:rPr>
        <w:t> </w:t>
      </w:r>
      <w:hyperlink r:id="rId136" w:tgtFrame="_blank" w:history="1">
        <w:r w:rsidRPr="007765DA">
          <w:rPr>
            <w:rStyle w:val="Hipervnculo"/>
            <w:rFonts w:ascii="Arial" w:hAnsi="Arial" w:cs="Arial"/>
            <w:color w:val="000000" w:themeColor="text1"/>
            <w:sz w:val="24"/>
            <w:szCs w:val="24"/>
          </w:rPr>
          <w:t>Tratado de Asunción</w:t>
        </w:r>
      </w:hyperlink>
      <w:r w:rsidRPr="007765DA">
        <w:rPr>
          <w:rStyle w:val="apple-converted-space"/>
          <w:rFonts w:ascii="Arial" w:hAnsi="Arial" w:cs="Arial"/>
          <w:color w:val="000000" w:themeColor="text1"/>
          <w:sz w:val="24"/>
          <w:szCs w:val="24"/>
        </w:rPr>
        <w:t> </w:t>
      </w:r>
      <w:r w:rsidRPr="007765DA">
        <w:rPr>
          <w:rFonts w:ascii="Arial" w:hAnsi="Arial" w:cs="Arial"/>
          <w:color w:val="000000" w:themeColor="text1"/>
          <w:sz w:val="24"/>
          <w:szCs w:val="24"/>
        </w:rPr>
        <w:t>con el objeto de crear el Mercado Común del Sur, MERCOSUR.</w:t>
      </w:r>
      <w:r w:rsidRPr="007765DA">
        <w:rPr>
          <w:rFonts w:ascii="Arial" w:hAnsi="Arial" w:cs="Arial"/>
          <w:color w:val="000000" w:themeColor="text1"/>
          <w:sz w:val="24"/>
          <w:szCs w:val="24"/>
        </w:rPr>
        <w:br/>
        <w:t xml:space="preserve">Los cuatro Estados Partes que conforman el MERCOSUR comparten una comunión de valores que encuentra expresión en sus sociedades democráticas, pluralistas, defensoras de las libertades fundamentales, de los derechos humanos, de la protección del medio ambiente y del </w:t>
      </w:r>
      <w:r w:rsidRPr="007765DA">
        <w:rPr>
          <w:rFonts w:ascii="Arial" w:hAnsi="Arial" w:cs="Arial"/>
          <w:color w:val="000000" w:themeColor="text1"/>
          <w:sz w:val="24"/>
          <w:szCs w:val="24"/>
        </w:rPr>
        <w:lastRenderedPageBreak/>
        <w:t>desarrollo sustentable, así como su compromiso con la consolidación de la democracia, la seguridad jurídica, el combate a la pobreza y el desarrollo económico y social con equidad.</w:t>
      </w:r>
      <w:r w:rsidRPr="007765DA">
        <w:rPr>
          <w:rFonts w:ascii="Arial" w:hAnsi="Arial" w:cs="Arial"/>
          <w:color w:val="000000" w:themeColor="text1"/>
          <w:sz w:val="24"/>
          <w:szCs w:val="24"/>
        </w:rPr>
        <w:br/>
        <w:t>Con esa base fundamental de coincidencias, los socios buscaron la ampliación de las dimensiones de los respectivos mercados nacionales, a través de la integración, lo que constituye una condición fundamental para acelerar sus procesos de desarrollo económico con justicia social.</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color w:val="000000" w:themeColor="text1"/>
        </w:rPr>
      </w:pPr>
      <w:r w:rsidRPr="007765DA">
        <w:rPr>
          <w:rStyle w:val="Textoennegrita"/>
          <w:rFonts w:ascii="Arial" w:hAnsi="Arial" w:cs="Arial"/>
          <w:color w:val="000000" w:themeColor="text1"/>
        </w:rPr>
        <w:t>Objetivos/Propósitos:</w:t>
      </w:r>
    </w:p>
    <w:p w:rsidR="00657760" w:rsidRPr="007765DA" w:rsidRDefault="00657760"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color w:val="000000" w:themeColor="text1"/>
          <w:sz w:val="24"/>
          <w:szCs w:val="24"/>
        </w:rPr>
        <w:t>El MERCOSUR sienta las bases fundamentales sobre las que se enmarcan las relaciones entre los Estados Partes y representa, por sobre todo, un Acuerdo Político.</w:t>
      </w:r>
    </w:p>
    <w:p w:rsidR="00657760" w:rsidRPr="007765DA" w:rsidRDefault="00657760"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color w:val="000000" w:themeColor="text1"/>
          <w:sz w:val="24"/>
          <w:szCs w:val="24"/>
        </w:rPr>
        <w:t>El MERCOSUR es un elemento de estabilidad en la región, pues el entramado de intereses y relaciones que genera profundiza los vínculos tanto económicos como políticos y neutraliza las tendencias hacia la fragmentación. Los responsables políticos, las burocracias estatales, los trabajadores y los hombres de empresa tienen en el MERCOSUR un ámbito de discusión, de múltiples y complejas facetas, donde se pueden abordar y resolver asuntos de interés común.</w:t>
      </w:r>
    </w:p>
    <w:p w:rsidR="00657760" w:rsidRPr="007765DA" w:rsidRDefault="00657760" w:rsidP="00657760">
      <w:pPr>
        <w:pStyle w:val="NormalWeb"/>
        <w:shd w:val="clear" w:color="auto" w:fill="FAFAFA"/>
        <w:spacing w:before="120" w:beforeAutospacing="0" w:after="120" w:afterAutospacing="0" w:line="360" w:lineRule="atLeast"/>
        <w:jc w:val="both"/>
        <w:rPr>
          <w:rFonts w:ascii="Arial" w:hAnsi="Arial" w:cs="Arial"/>
          <w:color w:val="000000" w:themeColor="text1"/>
        </w:rPr>
      </w:pPr>
      <w:r w:rsidRPr="007765DA">
        <w:rPr>
          <w:rStyle w:val="Textoennegrita"/>
          <w:rFonts w:ascii="Arial" w:hAnsi="Arial" w:cs="Arial"/>
          <w:color w:val="000000" w:themeColor="text1"/>
        </w:rPr>
        <w:t>Programas: </w:t>
      </w:r>
    </w:p>
    <w:p w:rsidR="00657760" w:rsidRPr="007765DA" w:rsidRDefault="00657760"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color w:val="000000" w:themeColor="text1"/>
          <w:sz w:val="24"/>
          <w:szCs w:val="24"/>
        </w:rPr>
        <w:t>Las normas de importancia extraordinaria para el Mercosur, se realizan como tratados internacionales y por lo tanto necesitan ser ratificados por los parlamentos nacionales. Toman la forma de protocolos complementarios del Tratado de Asunción, que constituye la norma institucional básica del Mercosur.</w:t>
      </w:r>
    </w:p>
    <w:p w:rsidR="00657760" w:rsidRPr="007765DA" w:rsidRDefault="00657760"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color w:val="000000" w:themeColor="text1"/>
          <w:sz w:val="24"/>
          <w:szCs w:val="24"/>
        </w:rPr>
        <w:t>Por tratarse de una norma complementaria de un tratado, los protocolos suelen tener una tramitación más rápida para su ratificación parlamentaria en cada país. Excepcionalmente, en algún caso, como el Acuerdo Multilateral de Seguridad Social de 1997, se recurrió a la forma del tratado, y la tramitación para su ratificación demoró 8 años.</w:t>
      </w:r>
    </w:p>
    <w:p w:rsidR="00902F72" w:rsidRPr="007765DA" w:rsidRDefault="00902F72" w:rsidP="00657760">
      <w:pPr>
        <w:shd w:val="clear" w:color="auto" w:fill="FAFAFA"/>
        <w:spacing w:line="326" w:lineRule="atLeast"/>
        <w:jc w:val="both"/>
        <w:rPr>
          <w:rFonts w:ascii="Arial" w:hAnsi="Arial" w:cs="Arial"/>
          <w:color w:val="000000" w:themeColor="text1"/>
          <w:sz w:val="24"/>
          <w:szCs w:val="24"/>
        </w:rPr>
      </w:pPr>
      <w:r w:rsidRPr="007765DA">
        <w:rPr>
          <w:rFonts w:ascii="Arial" w:hAnsi="Arial" w:cs="Arial"/>
          <w:b/>
          <w:color w:val="000000" w:themeColor="text1"/>
          <w:sz w:val="24"/>
          <w:szCs w:val="24"/>
        </w:rPr>
        <w:t>Tomado de</w:t>
      </w:r>
      <w:r w:rsidRPr="007765DA">
        <w:rPr>
          <w:rFonts w:ascii="Arial" w:hAnsi="Arial" w:cs="Arial"/>
          <w:color w:val="000000" w:themeColor="text1"/>
          <w:sz w:val="24"/>
          <w:szCs w:val="24"/>
        </w:rPr>
        <w:t>:</w:t>
      </w:r>
      <w:r w:rsidRPr="007765DA">
        <w:rPr>
          <w:rFonts w:ascii="Arial" w:hAnsi="Arial" w:cs="Arial"/>
          <w:color w:val="000000" w:themeColor="text1"/>
          <w:sz w:val="15"/>
          <w:szCs w:val="15"/>
          <w:shd w:val="clear" w:color="auto" w:fill="333333"/>
        </w:rPr>
        <w:t xml:space="preserve"> </w:t>
      </w:r>
      <w:r w:rsidRPr="00FD2309">
        <w:rPr>
          <w:rFonts w:ascii="Arial" w:hAnsi="Arial" w:cs="Arial"/>
          <w:color w:val="000000" w:themeColor="text1"/>
          <w:sz w:val="15"/>
          <w:szCs w:val="15"/>
          <w:highlight w:val="yellow"/>
          <w:shd w:val="clear" w:color="auto" w:fill="333333"/>
        </w:rPr>
        <w:t>Copyright © 2016 UNESCO IESALC.</w:t>
      </w:r>
    </w:p>
    <w:p w:rsidR="007765DA" w:rsidRPr="007765DA" w:rsidRDefault="007765DA" w:rsidP="00D37EC5">
      <w:pPr>
        <w:rPr>
          <w:rFonts w:ascii="Arial" w:hAnsi="Arial" w:cs="Arial"/>
          <w:b/>
          <w:color w:val="000000" w:themeColor="text1"/>
          <w:sz w:val="24"/>
          <w:szCs w:val="24"/>
        </w:rPr>
      </w:pPr>
    </w:p>
    <w:p w:rsidR="00733FE6" w:rsidRPr="007765DA" w:rsidRDefault="00733FE6" w:rsidP="00D37EC5">
      <w:pPr>
        <w:rPr>
          <w:rFonts w:ascii="Arial" w:hAnsi="Arial" w:cs="Arial"/>
          <w:b/>
          <w:color w:val="000000" w:themeColor="text1"/>
          <w:sz w:val="24"/>
          <w:szCs w:val="24"/>
        </w:rPr>
      </w:pPr>
      <w:r w:rsidRPr="007765DA">
        <w:rPr>
          <w:rFonts w:ascii="Arial" w:hAnsi="Arial" w:cs="Arial"/>
          <w:b/>
          <w:color w:val="000000" w:themeColor="text1"/>
          <w:sz w:val="24"/>
          <w:szCs w:val="24"/>
        </w:rPr>
        <w:t xml:space="preserve">Actividad  </w:t>
      </w:r>
      <w:r w:rsidR="00FD2309">
        <w:rPr>
          <w:rFonts w:ascii="Arial" w:hAnsi="Arial" w:cs="Arial"/>
          <w:b/>
          <w:color w:val="000000" w:themeColor="text1"/>
          <w:sz w:val="24"/>
          <w:szCs w:val="24"/>
        </w:rPr>
        <w:t>a realizar:</w:t>
      </w:r>
    </w:p>
    <w:p w:rsidR="00733FE6" w:rsidRPr="007765DA" w:rsidRDefault="00FD2309" w:rsidP="00D37EC5">
      <w:pPr>
        <w:rPr>
          <w:rFonts w:ascii="Arial" w:hAnsi="Arial" w:cs="Arial"/>
          <w:color w:val="000000" w:themeColor="text1"/>
          <w:sz w:val="24"/>
          <w:szCs w:val="24"/>
        </w:rPr>
      </w:pPr>
      <w:r>
        <w:rPr>
          <w:rFonts w:ascii="Arial" w:hAnsi="Arial" w:cs="Arial"/>
          <w:color w:val="000000" w:themeColor="text1"/>
          <w:sz w:val="24"/>
          <w:szCs w:val="24"/>
        </w:rPr>
        <w:t xml:space="preserve">De acuerdo a </w:t>
      </w:r>
      <w:r w:rsidR="00733FE6" w:rsidRPr="007765DA">
        <w:rPr>
          <w:rFonts w:ascii="Arial" w:hAnsi="Arial" w:cs="Arial"/>
          <w:color w:val="000000" w:themeColor="text1"/>
          <w:sz w:val="24"/>
          <w:szCs w:val="24"/>
        </w:rPr>
        <w:t>los objetivos y lineamientos de  algún  organism</w:t>
      </w:r>
      <w:r>
        <w:rPr>
          <w:rFonts w:ascii="Arial" w:hAnsi="Arial" w:cs="Arial"/>
          <w:color w:val="000000" w:themeColor="text1"/>
          <w:sz w:val="24"/>
          <w:szCs w:val="24"/>
        </w:rPr>
        <w:t>o de la lista anterior. Elabora</w:t>
      </w:r>
      <w:r w:rsidR="00733FE6" w:rsidRPr="007765DA">
        <w:rPr>
          <w:rFonts w:ascii="Arial" w:hAnsi="Arial" w:cs="Arial"/>
          <w:color w:val="000000" w:themeColor="text1"/>
          <w:sz w:val="24"/>
          <w:szCs w:val="24"/>
        </w:rPr>
        <w:t xml:space="preserve"> un cartel  donde aparezcan los atributos y funciones del organismo, después con la ayuda de un atlas  elaboren un  mapa  de los países miembros.</w:t>
      </w:r>
      <w:r>
        <w:rPr>
          <w:rFonts w:ascii="Arial" w:hAnsi="Arial" w:cs="Arial"/>
          <w:color w:val="000000" w:themeColor="text1"/>
          <w:sz w:val="24"/>
          <w:szCs w:val="24"/>
        </w:rPr>
        <w:t xml:space="preserve"> </w:t>
      </w:r>
    </w:p>
    <w:p w:rsidR="000E7CAF" w:rsidRDefault="000E7CAF" w:rsidP="00D37EC5">
      <w:pPr>
        <w:rPr>
          <w:rFonts w:ascii="Arial" w:hAnsi="Arial" w:cs="Arial"/>
          <w:color w:val="000000" w:themeColor="text1"/>
          <w:sz w:val="24"/>
          <w:szCs w:val="24"/>
        </w:rPr>
      </w:pPr>
    </w:p>
    <w:p w:rsidR="00FD2309" w:rsidRDefault="00FD2309" w:rsidP="00D37EC5">
      <w:pPr>
        <w:rPr>
          <w:rFonts w:ascii="Arial" w:hAnsi="Arial" w:cs="Arial"/>
          <w:color w:val="000000" w:themeColor="text1"/>
          <w:sz w:val="24"/>
          <w:szCs w:val="24"/>
        </w:rPr>
      </w:pPr>
    </w:p>
    <w:p w:rsidR="00FD2309" w:rsidRDefault="00FD2309" w:rsidP="00D37EC5">
      <w:pPr>
        <w:rPr>
          <w:rFonts w:ascii="Arial" w:hAnsi="Arial" w:cs="Arial"/>
          <w:color w:val="000000" w:themeColor="text1"/>
          <w:sz w:val="24"/>
          <w:szCs w:val="24"/>
        </w:rPr>
      </w:pPr>
    </w:p>
    <w:p w:rsidR="00FD2309" w:rsidRDefault="00FD2309" w:rsidP="00D37EC5">
      <w:pPr>
        <w:rPr>
          <w:rFonts w:ascii="Arial" w:hAnsi="Arial" w:cs="Arial"/>
          <w:color w:val="000000" w:themeColor="text1"/>
          <w:sz w:val="24"/>
          <w:szCs w:val="24"/>
        </w:rPr>
      </w:pPr>
    </w:p>
    <w:p w:rsidR="00302AAA" w:rsidRPr="00E76F18" w:rsidRDefault="00302AAA" w:rsidP="00D37EC5">
      <w:pPr>
        <w:rPr>
          <w:rFonts w:ascii="Arial" w:hAnsi="Arial" w:cs="Arial"/>
          <w:b/>
          <w:color w:val="000000" w:themeColor="text1"/>
          <w:sz w:val="36"/>
          <w:szCs w:val="36"/>
        </w:rPr>
      </w:pPr>
      <w:r w:rsidRPr="00E76F18">
        <w:rPr>
          <w:rFonts w:ascii="Arial" w:hAnsi="Arial" w:cs="Arial"/>
          <w:b/>
          <w:color w:val="000000" w:themeColor="text1"/>
          <w:sz w:val="36"/>
          <w:szCs w:val="36"/>
        </w:rPr>
        <w:lastRenderedPageBreak/>
        <w:t>TEMA 4</w:t>
      </w:r>
    </w:p>
    <w:p w:rsidR="00973487" w:rsidRPr="007765DA" w:rsidRDefault="00973487" w:rsidP="00973487">
      <w:pPr>
        <w:spacing w:after="0" w:line="240" w:lineRule="auto"/>
        <w:ind w:left="313" w:hanging="284"/>
        <w:jc w:val="both"/>
        <w:rPr>
          <w:rFonts w:ascii="Arial" w:hAnsi="Arial" w:cs="Arial"/>
          <w:b/>
          <w:color w:val="000000" w:themeColor="text1"/>
          <w:sz w:val="24"/>
          <w:szCs w:val="24"/>
        </w:rPr>
      </w:pPr>
      <w:r w:rsidRPr="00E76F18">
        <w:rPr>
          <w:rFonts w:ascii="Arial" w:hAnsi="Arial" w:cs="Arial"/>
          <w:color w:val="000000" w:themeColor="text1"/>
          <w:sz w:val="36"/>
          <w:szCs w:val="36"/>
        </w:rPr>
        <w:t xml:space="preserve">La transformación del espacio geográfico, producto de la </w:t>
      </w:r>
      <w:r w:rsidR="001B611F" w:rsidRPr="00E76F18">
        <w:rPr>
          <w:rFonts w:ascii="Arial" w:hAnsi="Arial" w:cs="Arial"/>
          <w:b/>
          <w:color w:val="000000" w:themeColor="text1"/>
          <w:sz w:val="36"/>
          <w:szCs w:val="36"/>
        </w:rPr>
        <w:t>G</w:t>
      </w:r>
      <w:r w:rsidRPr="00E76F18">
        <w:rPr>
          <w:rFonts w:ascii="Arial" w:hAnsi="Arial" w:cs="Arial"/>
          <w:b/>
          <w:color w:val="000000" w:themeColor="text1"/>
          <w:sz w:val="36"/>
          <w:szCs w:val="36"/>
        </w:rPr>
        <w:t>lobalización</w:t>
      </w:r>
      <w:r w:rsidRPr="007765DA">
        <w:rPr>
          <w:rFonts w:ascii="Arial" w:hAnsi="Arial" w:cs="Arial"/>
          <w:b/>
          <w:color w:val="000000" w:themeColor="text1"/>
          <w:sz w:val="24"/>
          <w:szCs w:val="24"/>
        </w:rPr>
        <w:t>.</w:t>
      </w:r>
    </w:p>
    <w:p w:rsidR="00973487" w:rsidRPr="007765DA" w:rsidRDefault="00973487" w:rsidP="00973487">
      <w:pPr>
        <w:spacing w:after="0" w:line="240" w:lineRule="auto"/>
        <w:ind w:left="313" w:hanging="284"/>
        <w:jc w:val="both"/>
        <w:rPr>
          <w:rFonts w:ascii="Arial" w:hAnsi="Arial" w:cs="Arial"/>
          <w:color w:val="000000" w:themeColor="text1"/>
          <w:sz w:val="24"/>
          <w:szCs w:val="24"/>
        </w:rPr>
      </w:pPr>
    </w:p>
    <w:p w:rsidR="00E76F18" w:rsidRDefault="00E76F18" w:rsidP="004E036B">
      <w:pPr>
        <w:spacing w:after="0" w:line="240" w:lineRule="auto"/>
        <w:ind w:left="29"/>
        <w:jc w:val="both"/>
        <w:rPr>
          <w:rFonts w:ascii="Arial" w:hAnsi="Arial" w:cs="Arial"/>
          <w:color w:val="000000" w:themeColor="text1"/>
          <w:sz w:val="24"/>
          <w:szCs w:val="24"/>
        </w:rPr>
      </w:pPr>
    </w:p>
    <w:p w:rsidR="0050476D" w:rsidRPr="007765DA" w:rsidRDefault="00F060F0" w:rsidP="004E036B">
      <w:pPr>
        <w:spacing w:after="0" w:line="240" w:lineRule="auto"/>
        <w:ind w:left="29"/>
        <w:jc w:val="both"/>
        <w:rPr>
          <w:rFonts w:ascii="Arial" w:hAnsi="Arial" w:cs="Arial"/>
          <w:color w:val="000000" w:themeColor="text1"/>
          <w:sz w:val="24"/>
          <w:szCs w:val="24"/>
        </w:rPr>
      </w:pPr>
      <w:r w:rsidRPr="007765DA">
        <w:rPr>
          <w:rFonts w:ascii="Arial" w:hAnsi="Arial" w:cs="Arial"/>
          <w:color w:val="000000" w:themeColor="text1"/>
          <w:sz w:val="24"/>
          <w:szCs w:val="24"/>
        </w:rPr>
        <w:t xml:space="preserve">Para entender como la globalización influye directamente en el espacio geográfico se debe  entender  su </w:t>
      </w:r>
      <w:r w:rsidR="00620FC2" w:rsidRPr="007765DA">
        <w:rPr>
          <w:rFonts w:ascii="Arial" w:hAnsi="Arial" w:cs="Arial"/>
          <w:color w:val="000000" w:themeColor="text1"/>
          <w:sz w:val="24"/>
          <w:szCs w:val="24"/>
        </w:rPr>
        <w:t>definición</w:t>
      </w:r>
      <w:r w:rsidRPr="007765DA">
        <w:rPr>
          <w:rFonts w:ascii="Arial" w:hAnsi="Arial" w:cs="Arial"/>
          <w:color w:val="000000" w:themeColor="text1"/>
          <w:sz w:val="24"/>
          <w:szCs w:val="24"/>
        </w:rPr>
        <w:t xml:space="preserve">  que de acuerdo a </w:t>
      </w:r>
      <w:r w:rsidRPr="007765DA">
        <w:rPr>
          <w:rFonts w:ascii="Arial" w:hAnsi="Arial" w:cs="Arial"/>
          <w:b/>
          <w:color w:val="000000" w:themeColor="text1"/>
          <w:sz w:val="24"/>
          <w:szCs w:val="24"/>
        </w:rPr>
        <w:t>Milton Santos</w:t>
      </w:r>
      <w:r w:rsidRPr="007765DA">
        <w:rPr>
          <w:rFonts w:ascii="Arial" w:hAnsi="Arial" w:cs="Arial"/>
          <w:color w:val="000000" w:themeColor="text1"/>
          <w:sz w:val="24"/>
          <w:szCs w:val="24"/>
        </w:rPr>
        <w:t>:</w:t>
      </w:r>
      <w:r w:rsidR="000E7CAF">
        <w:rPr>
          <w:rFonts w:ascii="Arial" w:hAnsi="Arial" w:cs="Arial"/>
          <w:color w:val="000000" w:themeColor="text1"/>
          <w:sz w:val="24"/>
          <w:szCs w:val="24"/>
        </w:rPr>
        <w:t xml:space="preserve"> </w:t>
      </w:r>
      <w:r w:rsidRPr="007765DA">
        <w:rPr>
          <w:rFonts w:ascii="Arial" w:hAnsi="Arial" w:cs="Arial"/>
          <w:color w:val="000000" w:themeColor="text1"/>
          <w:sz w:val="24"/>
          <w:szCs w:val="24"/>
        </w:rPr>
        <w:t>La globalización constituye el estadio supremo de la internacionalización, la introducción en el sistema-mundo de todos los lugares y de todos los individuos, aunque en diversos grados. En este sentido, con la unificación del planeta, la Tierra se convierte en un solo y único mundo y se asiste a una refundación de la tierra como totalidad.</w:t>
      </w:r>
    </w:p>
    <w:p w:rsidR="0050476D" w:rsidRPr="007765DA" w:rsidRDefault="00BA1F68" w:rsidP="007765DA">
      <w:pPr>
        <w:pStyle w:val="Sinespaciado"/>
        <w:rPr>
          <w:rFonts w:ascii="Arial" w:hAnsi="Arial" w:cs="Arial"/>
          <w:color w:val="000000" w:themeColor="text1"/>
          <w:sz w:val="24"/>
          <w:szCs w:val="24"/>
        </w:rPr>
      </w:pPr>
      <w:r w:rsidRPr="007765DA">
        <w:rPr>
          <w:rFonts w:ascii="Arial" w:hAnsi="Arial" w:cs="Arial"/>
          <w:color w:val="000000" w:themeColor="text1"/>
          <w:sz w:val="24"/>
          <w:szCs w:val="24"/>
        </w:rPr>
        <w:t>La ciencia, la tecnología y la información fo</w:t>
      </w:r>
      <w:r w:rsidR="007765DA" w:rsidRPr="007765DA">
        <w:rPr>
          <w:rFonts w:ascii="Arial" w:hAnsi="Arial" w:cs="Arial"/>
          <w:color w:val="000000" w:themeColor="text1"/>
          <w:sz w:val="24"/>
          <w:szCs w:val="24"/>
        </w:rPr>
        <w:t xml:space="preserve">rman la base misma de todas las </w:t>
      </w:r>
      <w:r w:rsidRPr="007765DA">
        <w:rPr>
          <w:rFonts w:ascii="Arial" w:hAnsi="Arial" w:cs="Arial"/>
          <w:color w:val="000000" w:themeColor="text1"/>
          <w:sz w:val="24"/>
          <w:szCs w:val="24"/>
        </w:rPr>
        <w:t>formas de utilización y de funcionamiento del espacio.</w:t>
      </w:r>
    </w:p>
    <w:p w:rsidR="00BA1F68" w:rsidRPr="007765DA" w:rsidRDefault="00FD2309" w:rsidP="007765DA">
      <w:pPr>
        <w:spacing w:after="0" w:line="240" w:lineRule="auto"/>
        <w:ind w:left="313" w:hanging="284"/>
        <w:rPr>
          <w:rFonts w:ascii="Arial" w:hAnsi="Arial" w:cs="Arial"/>
          <w:color w:val="000000" w:themeColor="text1"/>
          <w:sz w:val="24"/>
          <w:szCs w:val="24"/>
        </w:rPr>
      </w:pPr>
      <w:r w:rsidRPr="007765DA">
        <w:rPr>
          <w:noProof/>
          <w:color w:val="000000" w:themeColor="text1"/>
          <w:lang w:eastAsia="es-MX"/>
        </w:rPr>
        <w:drawing>
          <wp:anchor distT="0" distB="0" distL="114300" distR="114300" simplePos="0" relativeHeight="251677696" behindDoc="0" locked="0" layoutInCell="1" allowOverlap="1">
            <wp:simplePos x="0" y="0"/>
            <wp:positionH relativeFrom="margin">
              <wp:align>left</wp:align>
            </wp:positionH>
            <wp:positionV relativeFrom="margin">
              <wp:posOffset>2766951</wp:posOffset>
            </wp:positionV>
            <wp:extent cx="1800225" cy="1819275"/>
            <wp:effectExtent l="0" t="0" r="9525" b="9525"/>
            <wp:wrapSquare wrapText="bothSides"/>
            <wp:docPr id="28" name="Imagen 28" descr="https://upload.wikimedia.org/wikipedia/commons/thumb/4/46/Milton_Santos_(TV_Brasil).jpg/250px-Milton_Santos_(TV_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pload.wikimedia.org/wikipedia/commons/thumb/4/46/Milton_Santos_(TV_Brasil).jpg/250px-Milton_Santos_(TV_Brasil).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anchor>
        </w:drawing>
      </w:r>
    </w:p>
    <w:p w:rsidR="00E76F18" w:rsidRPr="007765DA" w:rsidRDefault="00E76F18" w:rsidP="00FD2309">
      <w:pPr>
        <w:spacing w:after="0" w:line="240" w:lineRule="auto"/>
        <w:ind w:left="313" w:hanging="284"/>
        <w:jc w:val="both"/>
        <w:rPr>
          <w:rFonts w:ascii="Arial" w:hAnsi="Arial" w:cs="Arial"/>
          <w:b/>
          <w:color w:val="000000" w:themeColor="text1"/>
          <w:sz w:val="24"/>
          <w:szCs w:val="24"/>
        </w:rPr>
      </w:pPr>
      <w:r w:rsidRPr="007765DA">
        <w:rPr>
          <w:rFonts w:ascii="Arial" w:hAnsi="Arial" w:cs="Arial"/>
          <w:b/>
          <w:color w:val="000000" w:themeColor="text1"/>
          <w:sz w:val="24"/>
          <w:szCs w:val="24"/>
        </w:rPr>
        <w:t>Milton  Santos.</w:t>
      </w:r>
    </w:p>
    <w:p w:rsidR="0050476D" w:rsidRPr="007765DA" w:rsidRDefault="00BA1F68" w:rsidP="00E76F18">
      <w:pPr>
        <w:spacing w:after="0" w:line="240" w:lineRule="auto"/>
        <w:jc w:val="both"/>
        <w:rPr>
          <w:rFonts w:ascii="Arial" w:hAnsi="Arial" w:cs="Arial"/>
          <w:color w:val="000000" w:themeColor="text1"/>
          <w:sz w:val="24"/>
          <w:szCs w:val="24"/>
        </w:rPr>
      </w:pPr>
      <w:r w:rsidRPr="007765DA">
        <w:rPr>
          <w:rFonts w:ascii="Arial" w:hAnsi="Arial" w:cs="Arial"/>
          <w:color w:val="000000" w:themeColor="text1"/>
          <w:sz w:val="24"/>
          <w:szCs w:val="24"/>
        </w:rPr>
        <w:t>Nacimiento: 3 de mayo de 1926</w:t>
      </w:r>
    </w:p>
    <w:p w:rsidR="00BA1F68" w:rsidRPr="007765DA" w:rsidRDefault="00BA1F68" w:rsidP="00973487">
      <w:pPr>
        <w:spacing w:after="0" w:line="240" w:lineRule="auto"/>
        <w:ind w:left="313" w:hanging="284"/>
        <w:jc w:val="both"/>
        <w:rPr>
          <w:rFonts w:ascii="Arial" w:hAnsi="Arial" w:cs="Arial"/>
          <w:color w:val="000000" w:themeColor="text1"/>
          <w:sz w:val="24"/>
          <w:szCs w:val="24"/>
        </w:rPr>
      </w:pPr>
      <w:r w:rsidRPr="007765DA">
        <w:rPr>
          <w:rFonts w:ascii="Arial" w:hAnsi="Arial" w:cs="Arial"/>
          <w:color w:val="000000" w:themeColor="text1"/>
          <w:sz w:val="24"/>
          <w:szCs w:val="24"/>
        </w:rPr>
        <w:t>Muerte:</w:t>
      </w:r>
      <w:r w:rsidR="000E7CAF">
        <w:rPr>
          <w:rFonts w:ascii="Arial" w:hAnsi="Arial" w:cs="Arial"/>
          <w:color w:val="000000" w:themeColor="text1"/>
          <w:sz w:val="24"/>
          <w:szCs w:val="24"/>
        </w:rPr>
        <w:t xml:space="preserve"> </w:t>
      </w:r>
      <w:r w:rsidRPr="007765DA">
        <w:rPr>
          <w:rFonts w:ascii="Arial" w:hAnsi="Arial" w:cs="Arial"/>
          <w:color w:val="000000" w:themeColor="text1"/>
          <w:sz w:val="24"/>
          <w:szCs w:val="24"/>
        </w:rPr>
        <w:t>24 de junio de 2001</w:t>
      </w:r>
    </w:p>
    <w:p w:rsidR="00E76F18" w:rsidRDefault="00E76F18" w:rsidP="00BA1F68">
      <w:pPr>
        <w:spacing w:after="0" w:line="240" w:lineRule="auto"/>
        <w:jc w:val="both"/>
        <w:rPr>
          <w:rFonts w:ascii="Arial" w:hAnsi="Arial" w:cs="Arial"/>
          <w:color w:val="000000" w:themeColor="text1"/>
          <w:sz w:val="24"/>
          <w:szCs w:val="24"/>
          <w:shd w:val="clear" w:color="auto" w:fill="FFFFFF"/>
        </w:rPr>
      </w:pPr>
    </w:p>
    <w:p w:rsidR="0050476D" w:rsidRPr="007765DA" w:rsidRDefault="004E036B" w:rsidP="00BA1F68">
      <w:pPr>
        <w:spacing w:after="0" w:line="240" w:lineRule="auto"/>
        <w:jc w:val="both"/>
        <w:rPr>
          <w:rFonts w:ascii="Arial" w:hAnsi="Arial" w:cs="Arial"/>
          <w:color w:val="000000" w:themeColor="text1"/>
          <w:sz w:val="24"/>
          <w:szCs w:val="24"/>
        </w:rPr>
      </w:pPr>
      <w:r w:rsidRPr="007765DA">
        <w:rPr>
          <w:rFonts w:ascii="Arial" w:hAnsi="Arial" w:cs="Arial"/>
          <w:color w:val="000000" w:themeColor="text1"/>
          <w:sz w:val="24"/>
          <w:szCs w:val="24"/>
          <w:shd w:val="clear" w:color="auto" w:fill="FFFFFF"/>
        </w:rPr>
        <w:t>Abogado</w:t>
      </w:r>
      <w:r w:rsidR="00BA1F68" w:rsidRPr="007765DA">
        <w:rPr>
          <w:rFonts w:ascii="Arial" w:hAnsi="Arial" w:cs="Arial"/>
          <w:color w:val="000000" w:themeColor="text1"/>
          <w:sz w:val="24"/>
          <w:szCs w:val="24"/>
          <w:shd w:val="clear" w:color="auto" w:fill="FFFFFF"/>
        </w:rPr>
        <w:t xml:space="preserve"> y geógrafo brasileño nombrado doctor honoris causa por veinte universidades europeas y latinoamericanas. Intelectual de referencia y gran comprendedor de los problemas de la globalización y el Tercer Mundo.</w:t>
      </w:r>
      <w:r w:rsidR="00BA1F68" w:rsidRPr="007765DA">
        <w:rPr>
          <w:rStyle w:val="apple-converted-space"/>
          <w:rFonts w:ascii="Arial" w:hAnsi="Arial" w:cs="Arial"/>
          <w:color w:val="000000" w:themeColor="text1"/>
          <w:sz w:val="24"/>
          <w:szCs w:val="24"/>
          <w:shd w:val="clear" w:color="auto" w:fill="FFFFFF"/>
        </w:rPr>
        <w:t> </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D73CCD" w:rsidP="00973487">
      <w:pPr>
        <w:spacing w:after="0" w:line="240" w:lineRule="auto"/>
        <w:ind w:left="313" w:hanging="284"/>
        <w:jc w:val="both"/>
        <w:rPr>
          <w:rFonts w:ascii="Arial" w:hAnsi="Arial" w:cs="Arial"/>
          <w:color w:val="000000" w:themeColor="text1"/>
          <w:sz w:val="24"/>
          <w:szCs w:val="24"/>
        </w:rPr>
      </w:pPr>
      <w:r w:rsidRPr="007765DA">
        <w:rPr>
          <w:rFonts w:ascii="Arial" w:hAnsi="Arial" w:cs="Arial"/>
          <w:color w:val="000000" w:themeColor="text1"/>
          <w:sz w:val="24"/>
          <w:szCs w:val="24"/>
        </w:rPr>
        <w:t xml:space="preserve">La globalización es tal que hoy en día existe un control  mundial  principalmente  en el plano  político y </w:t>
      </w:r>
      <w:r w:rsidR="004E036B" w:rsidRPr="007765DA">
        <w:rPr>
          <w:rFonts w:ascii="Arial" w:hAnsi="Arial" w:cs="Arial"/>
          <w:color w:val="000000" w:themeColor="text1"/>
          <w:sz w:val="24"/>
          <w:szCs w:val="24"/>
        </w:rPr>
        <w:t>económico</w:t>
      </w:r>
      <w:r w:rsidRPr="007765DA">
        <w:rPr>
          <w:rFonts w:ascii="Arial" w:hAnsi="Arial" w:cs="Arial"/>
          <w:color w:val="000000" w:themeColor="text1"/>
          <w:sz w:val="24"/>
          <w:szCs w:val="24"/>
        </w:rPr>
        <w:t xml:space="preserve"> por parte de los países </w:t>
      </w:r>
      <w:r w:rsidR="00B415B5" w:rsidRPr="007765DA">
        <w:rPr>
          <w:rFonts w:ascii="Arial" w:hAnsi="Arial" w:cs="Arial"/>
          <w:color w:val="000000" w:themeColor="text1"/>
          <w:sz w:val="24"/>
          <w:szCs w:val="24"/>
        </w:rPr>
        <w:t>llamados BRIC’S</w:t>
      </w:r>
    </w:p>
    <w:p w:rsidR="00D73CCD" w:rsidRPr="007765DA" w:rsidRDefault="00D73CCD" w:rsidP="00973487">
      <w:pPr>
        <w:spacing w:after="0" w:line="240" w:lineRule="auto"/>
        <w:ind w:left="313" w:hanging="284"/>
        <w:jc w:val="both"/>
        <w:rPr>
          <w:rFonts w:ascii="Arial" w:hAnsi="Arial" w:cs="Arial"/>
          <w:color w:val="000000" w:themeColor="text1"/>
          <w:sz w:val="24"/>
          <w:szCs w:val="24"/>
        </w:rPr>
      </w:pPr>
      <w:r w:rsidRPr="007765DA">
        <w:rPr>
          <w:rFonts w:ascii="Arial" w:hAnsi="Arial" w:cs="Arial"/>
          <w:color w:val="000000" w:themeColor="text1"/>
          <w:sz w:val="24"/>
          <w:szCs w:val="24"/>
        </w:rPr>
        <w:t>Brasil, Rusia, India y  China</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FD2309" w:rsidP="00973487">
      <w:pPr>
        <w:spacing w:after="0" w:line="240" w:lineRule="auto"/>
        <w:ind w:left="313" w:hanging="284"/>
        <w:jc w:val="both"/>
        <w:rPr>
          <w:rFonts w:ascii="Arial" w:hAnsi="Arial" w:cs="Arial"/>
          <w:color w:val="000000" w:themeColor="text1"/>
          <w:sz w:val="24"/>
          <w:szCs w:val="24"/>
        </w:rPr>
      </w:pPr>
      <w:r w:rsidRPr="007765DA">
        <w:rPr>
          <w:noProof/>
          <w:color w:val="000000" w:themeColor="text1"/>
          <w:lang w:eastAsia="es-MX"/>
        </w:rPr>
        <w:drawing>
          <wp:anchor distT="0" distB="0" distL="114300" distR="114300" simplePos="0" relativeHeight="251678720" behindDoc="0" locked="0" layoutInCell="1" allowOverlap="1">
            <wp:simplePos x="0" y="0"/>
            <wp:positionH relativeFrom="margin">
              <wp:align>left</wp:align>
            </wp:positionH>
            <wp:positionV relativeFrom="margin">
              <wp:posOffset>5237019</wp:posOffset>
            </wp:positionV>
            <wp:extent cx="2857500" cy="1600200"/>
            <wp:effectExtent l="0" t="0" r="0" b="0"/>
            <wp:wrapSquare wrapText="bothSides"/>
            <wp:docPr id="29" name="Imagen 29" descr="https://sp.yimg.com/xj/th?id=OIP.Md8ccc6aa88b12aaf41bd8cfc127d7706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p.yimg.com/xj/th?id=OIP.Md8ccc6aa88b12aaf41bd8cfc127d7706o0&amp;pid=15.1&amp;P=0&amp;w=300&amp;h=3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rsidR="0050476D" w:rsidRPr="007765DA" w:rsidRDefault="00620FC2" w:rsidP="00973487">
      <w:pPr>
        <w:spacing w:after="0" w:line="240" w:lineRule="auto"/>
        <w:ind w:left="313" w:hanging="284"/>
        <w:jc w:val="both"/>
        <w:rPr>
          <w:rFonts w:ascii="Arial" w:hAnsi="Arial" w:cs="Arial"/>
          <w:b/>
          <w:color w:val="000000" w:themeColor="text1"/>
          <w:sz w:val="28"/>
          <w:szCs w:val="28"/>
        </w:rPr>
      </w:pPr>
      <w:r w:rsidRPr="007765DA">
        <w:rPr>
          <w:rFonts w:ascii="Arial" w:hAnsi="Arial" w:cs="Arial"/>
          <w:b/>
          <w:color w:val="000000" w:themeColor="text1"/>
          <w:sz w:val="28"/>
          <w:szCs w:val="28"/>
        </w:rPr>
        <w:t xml:space="preserve"> Países emergentes</w:t>
      </w:r>
    </w:p>
    <w:p w:rsidR="00BE4855" w:rsidRPr="007765DA" w:rsidRDefault="00BE4855" w:rsidP="00973487">
      <w:pPr>
        <w:spacing w:after="0" w:line="240" w:lineRule="auto"/>
        <w:ind w:left="313" w:hanging="284"/>
        <w:jc w:val="both"/>
        <w:rPr>
          <w:rFonts w:ascii="Arial" w:hAnsi="Arial" w:cs="Arial"/>
          <w:b/>
          <w:color w:val="000000" w:themeColor="text1"/>
          <w:sz w:val="28"/>
          <w:szCs w:val="28"/>
        </w:rPr>
      </w:pPr>
    </w:p>
    <w:p w:rsidR="00620FC2" w:rsidRPr="007765DA" w:rsidRDefault="00B415B5" w:rsidP="007765DA">
      <w:pPr>
        <w:pStyle w:val="Sinespaciado"/>
        <w:rPr>
          <w:rFonts w:ascii="Arial" w:hAnsi="Arial" w:cs="Arial"/>
          <w:color w:val="000000" w:themeColor="text1"/>
          <w:sz w:val="24"/>
          <w:szCs w:val="24"/>
        </w:rPr>
      </w:pPr>
      <w:r w:rsidRPr="007765DA">
        <w:rPr>
          <w:rFonts w:ascii="Arial" w:hAnsi="Arial" w:cs="Arial"/>
          <w:color w:val="000000" w:themeColor="text1"/>
          <w:sz w:val="24"/>
          <w:szCs w:val="24"/>
        </w:rPr>
        <w:t xml:space="preserve">Los países emergentes son aquellos países que hoy compiten  a nivel mundial con países  Europeos y de América como los  Estados Unidos de América estos  presentan un crecimiento en todos los ámbitos económico, político, tecnológico e industrial y por supuesto de reservas naturales como el petróleo, gas  entre otros. Economías que un futuro serán las </w:t>
      </w:r>
      <w:r w:rsidR="00A83AF1" w:rsidRPr="007765DA">
        <w:rPr>
          <w:rFonts w:ascii="Arial" w:hAnsi="Arial" w:cs="Arial"/>
          <w:color w:val="000000" w:themeColor="text1"/>
          <w:sz w:val="24"/>
          <w:szCs w:val="24"/>
        </w:rPr>
        <w:t>potencias desbancando a Estados Unidos y algunos países  de Europa. A continuación  se presentan  características de algunas de ellas.</w:t>
      </w:r>
    </w:p>
    <w:p w:rsidR="00B415B5" w:rsidRPr="007765DA" w:rsidRDefault="00B415B5" w:rsidP="007765DA">
      <w:pPr>
        <w:pStyle w:val="Sinespaciado"/>
        <w:rPr>
          <w:rFonts w:ascii="Arial" w:hAnsi="Arial" w:cs="Arial"/>
          <w:color w:val="000000" w:themeColor="text1"/>
          <w:sz w:val="24"/>
          <w:szCs w:val="24"/>
        </w:rPr>
      </w:pPr>
    </w:p>
    <w:p w:rsidR="00B415B5" w:rsidRPr="007765DA" w:rsidRDefault="00B415B5" w:rsidP="00B415B5">
      <w:pPr>
        <w:spacing w:after="0" w:line="240" w:lineRule="auto"/>
        <w:ind w:left="313" w:hanging="284"/>
        <w:jc w:val="both"/>
        <w:rPr>
          <w:rFonts w:ascii="Arial" w:hAnsi="Arial" w:cs="Arial"/>
          <w:color w:val="000000" w:themeColor="text1"/>
          <w:sz w:val="24"/>
          <w:szCs w:val="24"/>
        </w:rPr>
      </w:pPr>
    </w:p>
    <w:p w:rsidR="0050476D" w:rsidRPr="007765DA" w:rsidRDefault="00620FC2" w:rsidP="00973487">
      <w:pPr>
        <w:spacing w:after="0" w:line="240" w:lineRule="auto"/>
        <w:ind w:left="313" w:hanging="284"/>
        <w:jc w:val="both"/>
        <w:rPr>
          <w:rFonts w:ascii="Arial" w:hAnsi="Arial" w:cs="Arial"/>
          <w:b/>
          <w:color w:val="000000" w:themeColor="text1"/>
          <w:sz w:val="24"/>
          <w:szCs w:val="24"/>
        </w:rPr>
      </w:pPr>
      <w:r w:rsidRPr="007765DA">
        <w:rPr>
          <w:rFonts w:ascii="Arial" w:hAnsi="Arial" w:cs="Arial"/>
          <w:b/>
          <w:color w:val="000000" w:themeColor="text1"/>
          <w:sz w:val="24"/>
          <w:szCs w:val="24"/>
        </w:rPr>
        <w:t>CHINA</w:t>
      </w:r>
    </w:p>
    <w:p w:rsidR="00620FC2" w:rsidRPr="007765DA" w:rsidRDefault="00620FC2" w:rsidP="00973487">
      <w:pPr>
        <w:spacing w:after="0" w:line="240" w:lineRule="auto"/>
        <w:ind w:left="313" w:hanging="284"/>
        <w:jc w:val="both"/>
        <w:rPr>
          <w:rFonts w:ascii="Arial" w:hAnsi="Arial" w:cs="Arial"/>
          <w:color w:val="000000" w:themeColor="text1"/>
          <w:sz w:val="24"/>
          <w:szCs w:val="24"/>
        </w:rPr>
      </w:pPr>
    </w:p>
    <w:p w:rsidR="0050476D" w:rsidRPr="007765DA" w:rsidRDefault="00620FC2" w:rsidP="007765DA">
      <w:pPr>
        <w:spacing w:after="0" w:line="240" w:lineRule="auto"/>
        <w:ind w:hanging="284"/>
        <w:jc w:val="both"/>
        <w:rPr>
          <w:rFonts w:ascii="Arial" w:hAnsi="Arial" w:cs="Arial"/>
          <w:color w:val="000000" w:themeColor="text1"/>
          <w:sz w:val="24"/>
          <w:szCs w:val="24"/>
        </w:rPr>
      </w:pPr>
      <w:r w:rsidRPr="007765DA">
        <w:rPr>
          <w:rFonts w:ascii="Arial" w:hAnsi="Arial" w:cs="Arial"/>
          <w:color w:val="000000" w:themeColor="text1"/>
          <w:sz w:val="24"/>
          <w:szCs w:val="24"/>
        </w:rPr>
        <w:t xml:space="preserve">    Por su imponente extensión geográfica, su exuberante demografía y su espectacular crecimiento económico, China está llamada a recuperar la relevancia que «el Imperio del Medio» tuvo hace </w:t>
      </w:r>
      <w:r w:rsidRPr="007765DA">
        <w:rPr>
          <w:rFonts w:ascii="Arial" w:hAnsi="Arial" w:cs="Arial"/>
          <w:color w:val="000000" w:themeColor="text1"/>
          <w:sz w:val="24"/>
          <w:szCs w:val="24"/>
        </w:rPr>
        <w:lastRenderedPageBreak/>
        <w:t xml:space="preserve">más de dos siglos. Es actualmente la segunda economía del mundo y, si sigue creciendo al ritmo de un 10% anual, en dos décadas superará a los Estados Unidos. No obstante, importantes desafíos internos condicionan su progreso. Destacan, en el plano económico, una producción en exceso intensiva en mano de obra y energéticamente dependiente y muy contaminante. A pesar del rápido progreso en el nivel de vida de su población sigue contando con más de 150 millones de pobres y ocupa el puesto número 103, con unos 3.687 $ –13 veces menos que EE.UU.– en la clasificación mundial de la renta por habitante. En el plano social y político existen tensiones más o menos latentes –minorías, carencia de mecanismos adecuados de protección social– que irán creciendo al compás del desarrollo económico. </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F71D9A" w:rsidP="00973487">
      <w:pPr>
        <w:spacing w:after="0" w:line="240" w:lineRule="auto"/>
        <w:ind w:left="313" w:hanging="284"/>
        <w:jc w:val="both"/>
        <w:rPr>
          <w:rFonts w:ascii="Arial" w:hAnsi="Arial" w:cs="Arial"/>
          <w:b/>
          <w:color w:val="000000" w:themeColor="text1"/>
          <w:sz w:val="24"/>
          <w:szCs w:val="24"/>
        </w:rPr>
      </w:pPr>
      <w:r w:rsidRPr="007765DA">
        <w:rPr>
          <w:rFonts w:ascii="Arial" w:hAnsi="Arial" w:cs="Arial"/>
          <w:b/>
          <w:color w:val="000000" w:themeColor="text1"/>
          <w:sz w:val="24"/>
          <w:szCs w:val="24"/>
        </w:rPr>
        <w:t>BRASIL</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F71D9A" w:rsidP="007765DA">
      <w:pPr>
        <w:spacing w:after="0" w:line="240" w:lineRule="auto"/>
        <w:ind w:firstLine="29"/>
        <w:jc w:val="both"/>
        <w:rPr>
          <w:rFonts w:ascii="Arial" w:hAnsi="Arial" w:cs="Arial"/>
          <w:color w:val="000000" w:themeColor="text1"/>
          <w:sz w:val="24"/>
          <w:szCs w:val="24"/>
        </w:rPr>
      </w:pPr>
      <w:r w:rsidRPr="007765DA">
        <w:rPr>
          <w:rFonts w:ascii="Arial" w:hAnsi="Arial" w:cs="Arial"/>
          <w:color w:val="000000" w:themeColor="text1"/>
          <w:sz w:val="24"/>
          <w:szCs w:val="24"/>
        </w:rPr>
        <w:t xml:space="preserve">El eterno «país del futuro» que nos describía Stephan </w:t>
      </w:r>
      <w:proofErr w:type="spellStart"/>
      <w:r w:rsidRPr="007765DA">
        <w:rPr>
          <w:rFonts w:ascii="Arial" w:hAnsi="Arial" w:cs="Arial"/>
          <w:color w:val="000000" w:themeColor="text1"/>
          <w:sz w:val="24"/>
          <w:szCs w:val="24"/>
        </w:rPr>
        <w:t>Zweig</w:t>
      </w:r>
      <w:proofErr w:type="spellEnd"/>
      <w:r w:rsidRPr="007765DA">
        <w:rPr>
          <w:rFonts w:ascii="Arial" w:hAnsi="Arial" w:cs="Arial"/>
          <w:color w:val="000000" w:themeColor="text1"/>
          <w:sz w:val="24"/>
          <w:szCs w:val="24"/>
        </w:rPr>
        <w:t xml:space="preserve"> a mediados del pasado siglo se ha convertido en los primeros años de éste en una realidad del presente. Su suelo (8,5 millones de kilómetros cuadrados, el quinto más extenso del planeta) encierra grandes riquezas naturales, minerales diversos y petróleo en particular (figura entre los 10 principales productores mundiales). Cuenta con unas potentes industrias automotriz, aeronáutica y agropecuaria. Es la primera potencia militar de Latinoamérica y posee una alta tecnología nuclear civil y militar –esta última centrada en la construcción de submarinos atómicos– que desarrolla en estrecha cooperación con Francia. La crisis económica le ha afectado más que al resto de los BRIC, por lo que su crecimiento ha sido algo menor. Con todo, la que era 10ª potencia económica mundial en 2006 ha pasado a ser la 8ª en 2009 y será la 7ª en 2010. Aunque cuenta con un número de habitantes (190 millones) muy inferior a China e India, pero algo superior a los 144 millones de Rusia, la tasa de crecimiento es alta y será probablemente el único país del grupo con una población joven transcurridas las próximas décadas.</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FD2309" w:rsidRDefault="00295533" w:rsidP="00973487">
      <w:pPr>
        <w:spacing w:after="0" w:line="240" w:lineRule="auto"/>
        <w:ind w:left="313" w:hanging="284"/>
        <w:jc w:val="both"/>
        <w:rPr>
          <w:rFonts w:ascii="Arial" w:hAnsi="Arial" w:cs="Arial"/>
          <w:b/>
          <w:color w:val="000000" w:themeColor="text1"/>
          <w:sz w:val="24"/>
          <w:szCs w:val="24"/>
        </w:rPr>
      </w:pPr>
      <w:r w:rsidRPr="007765DA">
        <w:rPr>
          <w:rFonts w:ascii="Arial" w:hAnsi="Arial" w:cs="Arial"/>
          <w:b/>
          <w:color w:val="000000" w:themeColor="text1"/>
          <w:sz w:val="24"/>
          <w:szCs w:val="24"/>
        </w:rPr>
        <w:t xml:space="preserve">Actividad </w:t>
      </w:r>
      <w:r w:rsidR="00FD2309">
        <w:rPr>
          <w:rFonts w:ascii="Arial" w:hAnsi="Arial" w:cs="Arial"/>
          <w:b/>
          <w:color w:val="000000" w:themeColor="text1"/>
          <w:sz w:val="24"/>
          <w:szCs w:val="24"/>
        </w:rPr>
        <w:t>a realizar</w:t>
      </w:r>
      <w:r w:rsidRPr="007765DA">
        <w:rPr>
          <w:rFonts w:ascii="Arial" w:hAnsi="Arial" w:cs="Arial"/>
          <w:b/>
          <w:color w:val="000000" w:themeColor="text1"/>
          <w:sz w:val="24"/>
          <w:szCs w:val="24"/>
        </w:rPr>
        <w:t>:</w:t>
      </w:r>
    </w:p>
    <w:p w:rsidR="0050476D" w:rsidRPr="007765DA" w:rsidRDefault="00295533" w:rsidP="00FD2309">
      <w:pPr>
        <w:spacing w:after="0" w:line="240" w:lineRule="auto"/>
        <w:jc w:val="both"/>
        <w:rPr>
          <w:rFonts w:ascii="Arial" w:hAnsi="Arial" w:cs="Arial"/>
          <w:color w:val="000000" w:themeColor="text1"/>
          <w:sz w:val="24"/>
          <w:szCs w:val="24"/>
        </w:rPr>
      </w:pPr>
      <w:r w:rsidRPr="007765DA">
        <w:rPr>
          <w:rFonts w:ascii="Arial" w:hAnsi="Arial" w:cs="Arial"/>
          <w:b/>
          <w:color w:val="000000" w:themeColor="text1"/>
          <w:sz w:val="24"/>
          <w:szCs w:val="24"/>
        </w:rPr>
        <w:t xml:space="preserve"> </w:t>
      </w:r>
      <w:r w:rsidRPr="007765DA">
        <w:rPr>
          <w:rFonts w:ascii="Arial" w:hAnsi="Arial" w:cs="Arial"/>
          <w:color w:val="000000" w:themeColor="text1"/>
          <w:sz w:val="24"/>
          <w:szCs w:val="24"/>
        </w:rPr>
        <w:t xml:space="preserve">Investiga en diferentes fuentes como  el país de la India y  </w:t>
      </w:r>
      <w:r w:rsidR="00FD2309">
        <w:rPr>
          <w:rFonts w:ascii="Arial" w:hAnsi="Arial" w:cs="Arial"/>
          <w:color w:val="000000" w:themeColor="text1"/>
          <w:sz w:val="24"/>
          <w:szCs w:val="24"/>
        </w:rPr>
        <w:t xml:space="preserve">Rusia  se presentan como países </w:t>
      </w:r>
      <w:r w:rsidRPr="007765DA">
        <w:rPr>
          <w:rFonts w:ascii="Arial" w:hAnsi="Arial" w:cs="Arial"/>
          <w:color w:val="000000" w:themeColor="text1"/>
          <w:sz w:val="24"/>
          <w:szCs w:val="24"/>
        </w:rPr>
        <w:t>emergentes.</w:t>
      </w:r>
      <w:r w:rsidR="000E7CAF">
        <w:rPr>
          <w:rFonts w:ascii="Arial" w:hAnsi="Arial" w:cs="Arial"/>
          <w:color w:val="000000" w:themeColor="text1"/>
          <w:sz w:val="24"/>
          <w:szCs w:val="24"/>
        </w:rPr>
        <w:t xml:space="preserve"> </w:t>
      </w:r>
      <w:r w:rsidRPr="007765DA">
        <w:rPr>
          <w:rFonts w:ascii="Arial" w:hAnsi="Arial" w:cs="Arial"/>
          <w:color w:val="000000" w:themeColor="text1"/>
          <w:sz w:val="24"/>
          <w:szCs w:val="24"/>
        </w:rPr>
        <w:t xml:space="preserve">Anota </w:t>
      </w:r>
      <w:r w:rsidR="00FD2309">
        <w:rPr>
          <w:rFonts w:ascii="Arial" w:hAnsi="Arial" w:cs="Arial"/>
          <w:color w:val="000000" w:themeColor="text1"/>
          <w:sz w:val="24"/>
          <w:szCs w:val="24"/>
        </w:rPr>
        <w:t>en una hoja blanca las</w:t>
      </w:r>
      <w:r w:rsidRPr="007765DA">
        <w:rPr>
          <w:rFonts w:ascii="Arial" w:hAnsi="Arial" w:cs="Arial"/>
          <w:color w:val="000000" w:themeColor="text1"/>
          <w:sz w:val="24"/>
          <w:szCs w:val="24"/>
        </w:rPr>
        <w:t xml:space="preserve"> características que los hacen  potencias del futuro.</w:t>
      </w: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50476D" w:rsidRPr="007765DA" w:rsidRDefault="0050476D" w:rsidP="00973487">
      <w:pPr>
        <w:spacing w:after="0" w:line="240" w:lineRule="auto"/>
        <w:ind w:left="313" w:hanging="284"/>
        <w:jc w:val="both"/>
        <w:rPr>
          <w:rFonts w:ascii="Arial" w:hAnsi="Arial" w:cs="Arial"/>
          <w:color w:val="000000" w:themeColor="text1"/>
          <w:sz w:val="24"/>
          <w:szCs w:val="24"/>
        </w:rPr>
      </w:pPr>
    </w:p>
    <w:p w:rsidR="00620FC2" w:rsidRDefault="00295533" w:rsidP="00853FAD">
      <w:pPr>
        <w:jc w:val="both"/>
        <w:rPr>
          <w:rFonts w:ascii="Arial" w:hAnsi="Arial" w:cs="Arial"/>
          <w:color w:val="000000" w:themeColor="text1"/>
          <w:sz w:val="24"/>
          <w:szCs w:val="24"/>
        </w:rPr>
      </w:pPr>
      <w:r w:rsidRPr="007765DA">
        <w:rPr>
          <w:rFonts w:ascii="Arial" w:hAnsi="Arial" w:cs="Arial"/>
          <w:color w:val="000000" w:themeColor="text1"/>
          <w:sz w:val="24"/>
          <w:szCs w:val="24"/>
        </w:rPr>
        <w:t xml:space="preserve">Ahora bien el espacio geográfico se ve notablemente modificado debido a conflictos bélicos  que representan a lo largo del mundo  y que lejos de  ayudar  a una estabilidad mundial están dejando muerte y </w:t>
      </w:r>
      <w:r w:rsidR="00853FAD" w:rsidRPr="007765DA">
        <w:rPr>
          <w:rFonts w:ascii="Arial" w:hAnsi="Arial" w:cs="Arial"/>
          <w:color w:val="000000" w:themeColor="text1"/>
          <w:sz w:val="24"/>
          <w:szCs w:val="24"/>
        </w:rPr>
        <w:t>desolación,</w:t>
      </w:r>
      <w:r w:rsidRPr="007765DA">
        <w:rPr>
          <w:rFonts w:ascii="Arial" w:hAnsi="Arial" w:cs="Arial"/>
          <w:color w:val="000000" w:themeColor="text1"/>
          <w:sz w:val="24"/>
          <w:szCs w:val="24"/>
        </w:rPr>
        <w:t xml:space="preserve"> generando una crisis económica y política como la que se vive  actualmente. Los países cada vez entran en pugnas por el dominio del territorio  pues existen reservas de combustibles para el futuro. Algunos por la fuerza  dominan a los más débiles y estos últimos empobrecen cada vez más. Te </w:t>
      </w:r>
      <w:r w:rsidR="00853FAD" w:rsidRPr="007765DA">
        <w:rPr>
          <w:rFonts w:ascii="Arial" w:hAnsi="Arial" w:cs="Arial"/>
          <w:color w:val="000000" w:themeColor="text1"/>
          <w:sz w:val="24"/>
          <w:szCs w:val="24"/>
        </w:rPr>
        <w:t>presentamos a continuación conflictos actuales que hoy marcan el rumbo del mundo.</w:t>
      </w:r>
    </w:p>
    <w:p w:rsidR="00FD2309" w:rsidRDefault="00FD2309" w:rsidP="00853FAD">
      <w:pPr>
        <w:jc w:val="both"/>
        <w:rPr>
          <w:rFonts w:ascii="Arial" w:hAnsi="Arial" w:cs="Arial"/>
          <w:color w:val="000000" w:themeColor="text1"/>
          <w:sz w:val="24"/>
          <w:szCs w:val="24"/>
        </w:rPr>
      </w:pPr>
    </w:p>
    <w:p w:rsidR="00FD2309" w:rsidRDefault="00FD2309" w:rsidP="00853FAD">
      <w:pPr>
        <w:jc w:val="both"/>
        <w:rPr>
          <w:rFonts w:ascii="Arial" w:hAnsi="Arial" w:cs="Arial"/>
          <w:color w:val="000000" w:themeColor="text1"/>
          <w:sz w:val="24"/>
          <w:szCs w:val="24"/>
        </w:rPr>
      </w:pPr>
    </w:p>
    <w:p w:rsidR="00FD2309" w:rsidRPr="007765DA" w:rsidRDefault="00FD2309" w:rsidP="00853FAD">
      <w:pPr>
        <w:jc w:val="both"/>
        <w:rPr>
          <w:rFonts w:ascii="Arial" w:hAnsi="Arial" w:cs="Arial"/>
          <w:color w:val="000000" w:themeColor="text1"/>
          <w:sz w:val="24"/>
          <w:szCs w:val="24"/>
        </w:rPr>
      </w:pPr>
    </w:p>
    <w:p w:rsidR="0050476D" w:rsidRPr="007765DA" w:rsidRDefault="00FD2309" w:rsidP="0050476D">
      <w:pPr>
        <w:pStyle w:val="Ttulo1"/>
        <w:shd w:val="clear" w:color="auto" w:fill="FFFFFF"/>
        <w:spacing w:before="120" w:beforeAutospacing="0" w:after="90" w:afterAutospacing="0" w:line="643" w:lineRule="atLeast"/>
        <w:rPr>
          <w:rFonts w:ascii="Arial" w:hAnsi="Arial" w:cs="Arial"/>
          <w:color w:val="000000" w:themeColor="text1"/>
          <w:sz w:val="28"/>
          <w:szCs w:val="28"/>
        </w:rPr>
      </w:pPr>
      <w:r>
        <w:rPr>
          <w:rFonts w:ascii="Arial" w:hAnsi="Arial" w:cs="Arial"/>
          <w:color w:val="000000" w:themeColor="text1"/>
          <w:sz w:val="28"/>
          <w:szCs w:val="28"/>
        </w:rPr>
        <w:lastRenderedPageBreak/>
        <w:t>Vamos a</w:t>
      </w:r>
      <w:r w:rsidR="0050476D" w:rsidRPr="007765DA">
        <w:rPr>
          <w:rFonts w:ascii="Arial" w:hAnsi="Arial" w:cs="Arial"/>
          <w:color w:val="000000" w:themeColor="text1"/>
          <w:sz w:val="28"/>
          <w:szCs w:val="28"/>
        </w:rPr>
        <w:t xml:space="preserve"> ponernos a leer</w:t>
      </w:r>
    </w:p>
    <w:p w:rsidR="0050476D" w:rsidRPr="00FD2309" w:rsidRDefault="00FD2309" w:rsidP="0050476D">
      <w:pPr>
        <w:pStyle w:val="Ttulo1"/>
        <w:shd w:val="clear" w:color="auto" w:fill="FFFFFF"/>
        <w:spacing w:before="120" w:beforeAutospacing="0" w:after="90" w:afterAutospacing="0" w:line="643" w:lineRule="atLeast"/>
        <w:rPr>
          <w:rFonts w:ascii="Arial" w:hAnsi="Arial" w:cs="Arial"/>
          <w:color w:val="000000" w:themeColor="text1"/>
          <w:sz w:val="24"/>
          <w:szCs w:val="24"/>
        </w:rPr>
      </w:pPr>
      <w:r w:rsidRPr="00FD2309">
        <w:rPr>
          <w:rFonts w:ascii="Arial" w:hAnsi="Arial" w:cs="Arial"/>
          <w:color w:val="000000" w:themeColor="text1"/>
          <w:sz w:val="24"/>
          <w:szCs w:val="24"/>
        </w:rPr>
        <w:t>¿Qué tanto sabes?</w:t>
      </w:r>
    </w:p>
    <w:p w:rsidR="00AA39E5" w:rsidRPr="00FD2309" w:rsidRDefault="00AA39E5" w:rsidP="00AA39E5">
      <w:pPr>
        <w:rPr>
          <w:rFonts w:ascii="Arial" w:hAnsi="Arial" w:cs="Arial"/>
          <w:color w:val="000000" w:themeColor="text1"/>
          <w:sz w:val="24"/>
          <w:szCs w:val="24"/>
        </w:rPr>
      </w:pPr>
      <w:r w:rsidRPr="00FD2309">
        <w:rPr>
          <w:rFonts w:ascii="Arial" w:hAnsi="Arial" w:cs="Arial"/>
          <w:b/>
          <w:color w:val="000000" w:themeColor="text1"/>
          <w:sz w:val="24"/>
          <w:szCs w:val="24"/>
        </w:rPr>
        <w:t xml:space="preserve">Actividad  </w:t>
      </w:r>
      <w:r w:rsidR="00FD2309" w:rsidRPr="00FD2309">
        <w:rPr>
          <w:rFonts w:ascii="Arial" w:hAnsi="Arial" w:cs="Arial"/>
          <w:b/>
          <w:color w:val="000000" w:themeColor="text1"/>
          <w:sz w:val="24"/>
          <w:szCs w:val="24"/>
        </w:rPr>
        <w:t>a realizar</w:t>
      </w:r>
      <w:r w:rsidRPr="00FD2309">
        <w:rPr>
          <w:rFonts w:ascii="Arial" w:hAnsi="Arial" w:cs="Arial"/>
          <w:color w:val="000000" w:themeColor="text1"/>
          <w:sz w:val="24"/>
          <w:szCs w:val="24"/>
        </w:rPr>
        <w:t xml:space="preserve">: Realiza  la lectura subrayando con </w:t>
      </w:r>
      <w:proofErr w:type="gramStart"/>
      <w:r w:rsidRPr="00FD2309">
        <w:rPr>
          <w:rFonts w:ascii="Arial" w:hAnsi="Arial" w:cs="Arial"/>
          <w:color w:val="000000" w:themeColor="text1"/>
          <w:sz w:val="24"/>
          <w:szCs w:val="24"/>
        </w:rPr>
        <w:t>el</w:t>
      </w:r>
      <w:proofErr w:type="gramEnd"/>
      <w:r w:rsidRPr="00FD2309">
        <w:rPr>
          <w:rFonts w:ascii="Arial" w:hAnsi="Arial" w:cs="Arial"/>
          <w:color w:val="000000" w:themeColor="text1"/>
          <w:sz w:val="24"/>
          <w:szCs w:val="24"/>
        </w:rPr>
        <w:t xml:space="preserve"> marca textos lo más  importante, poste</w:t>
      </w:r>
      <w:r w:rsidR="00FD2309">
        <w:rPr>
          <w:rFonts w:ascii="Arial" w:hAnsi="Arial" w:cs="Arial"/>
          <w:color w:val="000000" w:themeColor="text1"/>
          <w:sz w:val="24"/>
          <w:szCs w:val="24"/>
        </w:rPr>
        <w:t>riormente realiza una síntesis</w:t>
      </w:r>
      <w:r w:rsidRPr="00FD2309">
        <w:rPr>
          <w:rFonts w:ascii="Arial" w:hAnsi="Arial" w:cs="Arial"/>
          <w:color w:val="000000" w:themeColor="text1"/>
          <w:sz w:val="24"/>
          <w:szCs w:val="24"/>
        </w:rPr>
        <w:t xml:space="preserve"> en hojas blancas.</w:t>
      </w:r>
    </w:p>
    <w:p w:rsidR="0050476D" w:rsidRPr="007765DA" w:rsidRDefault="0050476D" w:rsidP="0050476D">
      <w:pPr>
        <w:pStyle w:val="Ttulo1"/>
        <w:shd w:val="clear" w:color="auto" w:fill="FFFFFF"/>
        <w:spacing w:before="120" w:beforeAutospacing="0" w:after="90" w:afterAutospacing="0" w:line="643" w:lineRule="atLeast"/>
        <w:rPr>
          <w:rFonts w:ascii="Arial" w:hAnsi="Arial" w:cs="Arial"/>
          <w:color w:val="000000" w:themeColor="text1"/>
          <w:sz w:val="56"/>
          <w:szCs w:val="56"/>
        </w:rPr>
      </w:pPr>
      <w:r w:rsidRPr="007765DA">
        <w:rPr>
          <w:rFonts w:ascii="Arial" w:hAnsi="Arial" w:cs="Arial"/>
          <w:color w:val="000000" w:themeColor="text1"/>
          <w:sz w:val="56"/>
          <w:szCs w:val="56"/>
        </w:rPr>
        <w:t>Los conflictos armados que se avivarán en 2016</w:t>
      </w:r>
    </w:p>
    <w:p w:rsidR="00AA39E5" w:rsidRDefault="0050476D" w:rsidP="00AA39E5">
      <w:pPr>
        <w:shd w:val="clear" w:color="auto" w:fill="FFFFFF"/>
        <w:spacing w:line="319" w:lineRule="atLeast"/>
        <w:rPr>
          <w:rFonts w:ascii="Segoe UI" w:hAnsi="Segoe UI" w:cs="Segoe UI"/>
          <w:color w:val="000000" w:themeColor="text1"/>
          <w:sz w:val="31"/>
          <w:szCs w:val="31"/>
        </w:rPr>
      </w:pPr>
      <w:r w:rsidRPr="007765DA">
        <w:rPr>
          <w:rFonts w:ascii="Segoe UI" w:hAnsi="Segoe UI" w:cs="Segoe UI"/>
          <w:color w:val="000000" w:themeColor="text1"/>
          <w:sz w:val="31"/>
          <w:szCs w:val="31"/>
        </w:rPr>
        <w:t>Publicado: 5 ene 2016 03:28 GMT</w:t>
      </w:r>
    </w:p>
    <w:p w:rsidR="0050476D" w:rsidRPr="00AA39E5" w:rsidRDefault="00AA39E5" w:rsidP="00AA39E5">
      <w:pPr>
        <w:shd w:val="clear" w:color="auto" w:fill="FFFFFF"/>
        <w:spacing w:line="319" w:lineRule="atLeast"/>
        <w:rPr>
          <w:rFonts w:ascii="Segoe UI" w:hAnsi="Segoe UI" w:cs="Segoe UI"/>
          <w:color w:val="000000" w:themeColor="text1"/>
          <w:sz w:val="31"/>
          <w:szCs w:val="31"/>
        </w:rPr>
      </w:pPr>
      <w:r w:rsidRPr="007765DA">
        <w:rPr>
          <w:rFonts w:ascii="Segoe UI" w:hAnsi="Segoe UI" w:cs="Segoe UI"/>
          <w:noProof/>
          <w:color w:val="000000" w:themeColor="text1"/>
          <w:sz w:val="15"/>
          <w:szCs w:val="15"/>
          <w:lang w:eastAsia="es-MX"/>
        </w:rPr>
        <w:drawing>
          <wp:anchor distT="0" distB="0" distL="114300" distR="114300" simplePos="0" relativeHeight="251657216" behindDoc="1" locked="0" layoutInCell="1" allowOverlap="1" wp14:anchorId="44F60F43" wp14:editId="2EB453CF">
            <wp:simplePos x="0" y="0"/>
            <wp:positionH relativeFrom="column">
              <wp:posOffset>-113665</wp:posOffset>
            </wp:positionH>
            <wp:positionV relativeFrom="paragraph">
              <wp:posOffset>897255</wp:posOffset>
            </wp:positionV>
            <wp:extent cx="5753100" cy="2480310"/>
            <wp:effectExtent l="0" t="0" r="0" b="0"/>
            <wp:wrapSquare wrapText="bothSides"/>
            <wp:docPr id="27" name="Imagen 27" descr="Los rebeldes de Sudán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s rebeldes de Sudán del Su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53100" cy="2480310"/>
                    </a:xfrm>
                    <a:prstGeom prst="rect">
                      <a:avLst/>
                    </a:prstGeom>
                    <a:noFill/>
                    <a:ln>
                      <a:noFill/>
                    </a:ln>
                  </pic:spPr>
                </pic:pic>
              </a:graphicData>
            </a:graphic>
            <wp14:sizeRelV relativeFrom="margin">
              <wp14:pctHeight>0</wp14:pctHeight>
            </wp14:sizeRelV>
          </wp:anchor>
        </w:drawing>
      </w:r>
      <w:r w:rsidR="0050476D" w:rsidRPr="007765DA">
        <w:rPr>
          <w:rFonts w:ascii="Arial" w:hAnsi="Arial" w:cs="Arial"/>
          <w:b/>
          <w:bCs/>
          <w:color w:val="000000" w:themeColor="text1"/>
          <w:sz w:val="28"/>
          <w:szCs w:val="28"/>
        </w:rPr>
        <w:t>El número de conflictos armados en el mundo ha aumentado en los últimos cinco años y no hay que esperar que la situación cambie en 2016.</w:t>
      </w:r>
    </w:p>
    <w:p w:rsidR="0050476D" w:rsidRPr="007765DA" w:rsidRDefault="0050476D" w:rsidP="007765DA">
      <w:pPr>
        <w:shd w:val="clear" w:color="auto" w:fill="FFFFFF"/>
        <w:rPr>
          <w:rFonts w:ascii="Segoe UI" w:hAnsi="Segoe UI" w:cs="Segoe UI"/>
          <w:color w:val="000000" w:themeColor="text1"/>
          <w:sz w:val="17"/>
          <w:szCs w:val="17"/>
        </w:rPr>
      </w:pPr>
      <w:r w:rsidRPr="007765DA">
        <w:rPr>
          <w:rFonts w:ascii="Segoe UI" w:hAnsi="Segoe UI" w:cs="Segoe UI"/>
          <w:color w:val="000000" w:themeColor="text1"/>
          <w:sz w:val="17"/>
          <w:szCs w:val="17"/>
        </w:rPr>
        <w:t xml:space="preserve">Los rebeldes de Sudán del Sur / Reuters / </w:t>
      </w:r>
      <w:proofErr w:type="spellStart"/>
      <w:r w:rsidRPr="007765DA">
        <w:rPr>
          <w:rFonts w:ascii="Segoe UI" w:hAnsi="Segoe UI" w:cs="Segoe UI"/>
          <w:color w:val="000000" w:themeColor="text1"/>
          <w:sz w:val="17"/>
          <w:szCs w:val="17"/>
        </w:rPr>
        <w:t>Goran</w:t>
      </w:r>
      <w:proofErr w:type="spellEnd"/>
      <w:r w:rsidRPr="007765DA">
        <w:rPr>
          <w:rFonts w:ascii="Segoe UI" w:hAnsi="Segoe UI" w:cs="Segoe UI"/>
          <w:color w:val="000000" w:themeColor="text1"/>
          <w:sz w:val="17"/>
          <w:szCs w:val="17"/>
        </w:rPr>
        <w:t xml:space="preserve"> </w:t>
      </w:r>
      <w:proofErr w:type="spellStart"/>
      <w:r w:rsidRPr="007765DA">
        <w:rPr>
          <w:rFonts w:ascii="Segoe UI" w:hAnsi="Segoe UI" w:cs="Segoe UI"/>
          <w:color w:val="000000" w:themeColor="text1"/>
          <w:sz w:val="17"/>
          <w:szCs w:val="17"/>
        </w:rPr>
        <w:t>Tomasevic</w:t>
      </w:r>
      <w:proofErr w:type="spellEnd"/>
      <w:r w:rsidRPr="007765DA">
        <w:rPr>
          <w:rFonts w:ascii="Segoe UI" w:hAnsi="Segoe UI" w:cs="Segoe UI"/>
          <w:color w:val="000000" w:themeColor="text1"/>
          <w:sz w:val="17"/>
          <w:szCs w:val="17"/>
        </w:rPr>
        <w:t xml:space="preserve"> / Reuters</w:t>
      </w:r>
    </w:p>
    <w:p w:rsidR="0050476D" w:rsidRPr="007765DA" w:rsidRDefault="0050476D" w:rsidP="0050476D">
      <w:pPr>
        <w:pStyle w:val="NormalWeb"/>
        <w:shd w:val="clear" w:color="auto" w:fill="FFFFFF"/>
        <w:spacing w:before="0" w:beforeAutospacing="0" w:after="0" w:afterAutospacing="0" w:line="360" w:lineRule="atLeast"/>
        <w:jc w:val="both"/>
        <w:rPr>
          <w:rFonts w:ascii="Arial" w:hAnsi="Arial" w:cs="Arial"/>
          <w:color w:val="000000" w:themeColor="text1"/>
        </w:rPr>
      </w:pPr>
      <w:r w:rsidRPr="007765DA">
        <w:rPr>
          <w:rFonts w:ascii="Arial" w:hAnsi="Arial" w:cs="Arial"/>
          <w:color w:val="000000" w:themeColor="text1"/>
        </w:rPr>
        <w:t>Los observadores de la revista estadounidense '</w:t>
      </w:r>
      <w:proofErr w:type="spellStart"/>
      <w:r w:rsidR="00073852">
        <w:fldChar w:fldCharType="begin"/>
      </w:r>
      <w:r w:rsidR="00073852">
        <w:instrText>HYPERLINK "http://foreignpolicy.com/2016/01/03/10-conflicts-to-watch-in-2016/?utm_content=buffer69d45&amp;utm_medium=social&amp;utm_source=twitter.com&amp;utm_campaign=buffer" \t "_blank"</w:instrText>
      </w:r>
      <w:r w:rsidR="00073852">
        <w:fldChar w:fldCharType="separate"/>
      </w:r>
      <w:r w:rsidRPr="007765DA">
        <w:rPr>
          <w:rStyle w:val="Hipervnculo"/>
          <w:rFonts w:ascii="Arial" w:hAnsi="Arial" w:cs="Arial"/>
          <w:color w:val="000000" w:themeColor="text1"/>
        </w:rPr>
        <w:t>Foreign</w:t>
      </w:r>
      <w:proofErr w:type="spellEnd"/>
      <w:r w:rsidRPr="007765DA">
        <w:rPr>
          <w:rStyle w:val="Hipervnculo"/>
          <w:rFonts w:ascii="Arial" w:hAnsi="Arial" w:cs="Arial"/>
          <w:color w:val="000000" w:themeColor="text1"/>
        </w:rPr>
        <w:t xml:space="preserve"> </w:t>
      </w:r>
      <w:proofErr w:type="spellStart"/>
      <w:r w:rsidRPr="007765DA">
        <w:rPr>
          <w:rStyle w:val="Hipervnculo"/>
          <w:rFonts w:ascii="Arial" w:hAnsi="Arial" w:cs="Arial"/>
          <w:color w:val="000000" w:themeColor="text1"/>
        </w:rPr>
        <w:t>Policy</w:t>
      </w:r>
      <w:proofErr w:type="spellEnd"/>
      <w:r w:rsidR="00073852">
        <w:fldChar w:fldCharType="end"/>
      </w:r>
      <w:r w:rsidRPr="007765DA">
        <w:rPr>
          <w:rFonts w:ascii="Arial" w:hAnsi="Arial" w:cs="Arial"/>
          <w:color w:val="000000" w:themeColor="text1"/>
        </w:rPr>
        <w:t>' han elaborado una lista de los puntos conflictivos del mundo que, según ellos, merecen atención especial. Aquí están algunos de ellos.</w:t>
      </w:r>
    </w:p>
    <w:p w:rsidR="0050476D" w:rsidRPr="007765DA" w:rsidRDefault="0050476D" w:rsidP="0050476D">
      <w:pPr>
        <w:pStyle w:val="Ttulo4"/>
        <w:shd w:val="clear" w:color="auto" w:fill="FFFFFF"/>
        <w:spacing w:before="0" w:line="360" w:lineRule="atLeast"/>
        <w:jc w:val="both"/>
        <w:rPr>
          <w:rFonts w:ascii="Arial" w:hAnsi="Arial" w:cs="Arial"/>
          <w:color w:val="000000" w:themeColor="text1"/>
          <w:sz w:val="24"/>
          <w:szCs w:val="24"/>
        </w:rPr>
      </w:pPr>
      <w:r w:rsidRPr="007765DA">
        <w:rPr>
          <w:rStyle w:val="Textoennegrita"/>
          <w:rFonts w:ascii="Arial" w:hAnsi="Arial" w:cs="Arial"/>
          <w:b/>
          <w:bCs/>
          <w:color w:val="000000" w:themeColor="text1"/>
          <w:sz w:val="24"/>
          <w:szCs w:val="24"/>
        </w:rPr>
        <w:t>Siria e Irak</w:t>
      </w:r>
    </w:p>
    <w:p w:rsidR="0050476D" w:rsidRPr="007765DA" w:rsidRDefault="00916EB2" w:rsidP="0050476D">
      <w:pPr>
        <w:pStyle w:val="NormalWeb"/>
        <w:shd w:val="clear" w:color="auto" w:fill="FFFFFF"/>
        <w:spacing w:before="0" w:beforeAutospacing="0" w:after="0" w:afterAutospacing="0" w:line="360" w:lineRule="atLeast"/>
        <w:jc w:val="both"/>
        <w:rPr>
          <w:rFonts w:ascii="Arial" w:hAnsi="Arial" w:cs="Arial"/>
          <w:color w:val="000000" w:themeColor="text1"/>
        </w:rPr>
      </w:pPr>
      <w:hyperlink r:id="rId140" w:tgtFrame="_blank" w:history="1">
        <w:r w:rsidR="0050476D" w:rsidRPr="007765DA">
          <w:rPr>
            <w:rStyle w:val="Hipervnculo"/>
            <w:rFonts w:ascii="Arial" w:hAnsi="Arial" w:cs="Arial"/>
            <w:color w:val="000000" w:themeColor="text1"/>
          </w:rPr>
          <w:t>La guerra civil en Siria</w:t>
        </w:r>
      </w:hyperlink>
      <w:r w:rsidR="0050476D" w:rsidRPr="007765DA">
        <w:rPr>
          <w:rFonts w:ascii="Arial" w:hAnsi="Arial" w:cs="Arial"/>
          <w:color w:val="000000" w:themeColor="text1"/>
        </w:rPr>
        <w:t> es el actual conflicto más severo del mundo por sus efectos sobre toda la región de Oriente Próximo y por la implicación en él de las grandes potencias. En el transcurso de esta contienda más de un cuarto de millón de sirios han muerto y casi 11 millones –alrededor de la mitad de la población del país– han sido desplazados dentro o fuera de Siria. El ascenso del</w:t>
      </w:r>
      <w:r w:rsidR="0050476D" w:rsidRPr="007765DA">
        <w:rPr>
          <w:rStyle w:val="apple-converted-space"/>
          <w:rFonts w:ascii="Arial" w:hAnsi="Arial" w:cs="Arial"/>
          <w:color w:val="000000" w:themeColor="text1"/>
        </w:rPr>
        <w:t> </w:t>
      </w:r>
      <w:hyperlink r:id="rId141" w:tgtFrame="_blank" w:history="1">
        <w:r w:rsidR="0050476D" w:rsidRPr="007765DA">
          <w:rPr>
            <w:rStyle w:val="Hipervnculo"/>
            <w:rFonts w:ascii="Arial" w:hAnsi="Arial" w:cs="Arial"/>
            <w:color w:val="000000" w:themeColor="text1"/>
          </w:rPr>
          <w:t>Estado Islámico</w:t>
        </w:r>
      </w:hyperlink>
      <w:r w:rsidR="0050476D" w:rsidRPr="007765DA">
        <w:rPr>
          <w:rFonts w:ascii="Arial" w:hAnsi="Arial" w:cs="Arial"/>
          <w:color w:val="000000" w:themeColor="text1"/>
        </w:rPr>
        <w:t>, que ahora controla una amplia franja del este de Siria y el noroeste de Irak, provocó el uso de la fuerza por parte de EE.UU., Francia, el Reino Unido y Rusia. Mientras tanto, la creciente</w:t>
      </w:r>
      <w:r w:rsidR="0050476D" w:rsidRPr="007765DA">
        <w:rPr>
          <w:rStyle w:val="apple-converted-space"/>
          <w:rFonts w:ascii="Arial" w:hAnsi="Arial" w:cs="Arial"/>
          <w:color w:val="000000" w:themeColor="text1"/>
        </w:rPr>
        <w:t> </w:t>
      </w:r>
      <w:r w:rsidR="0050476D" w:rsidRPr="007765DA">
        <w:rPr>
          <w:rStyle w:val="Textoennegrita"/>
          <w:rFonts w:ascii="Arial" w:hAnsi="Arial" w:cs="Arial"/>
          <w:color w:val="000000" w:themeColor="text1"/>
        </w:rPr>
        <w:t>internacionalización</w:t>
      </w:r>
      <w:r w:rsidR="0050476D" w:rsidRPr="007765DA">
        <w:rPr>
          <w:rStyle w:val="apple-converted-space"/>
          <w:rFonts w:ascii="Arial" w:hAnsi="Arial" w:cs="Arial"/>
          <w:color w:val="000000" w:themeColor="text1"/>
        </w:rPr>
        <w:t> </w:t>
      </w:r>
      <w:r w:rsidR="0050476D" w:rsidRPr="007765DA">
        <w:rPr>
          <w:rFonts w:ascii="Arial" w:hAnsi="Arial" w:cs="Arial"/>
          <w:color w:val="000000" w:themeColor="text1"/>
        </w:rPr>
        <w:t xml:space="preserve">del conflicto puede suponer tanto un aumento de los peligros </w:t>
      </w:r>
      <w:r w:rsidR="0050476D" w:rsidRPr="007765DA">
        <w:rPr>
          <w:rFonts w:ascii="Arial" w:hAnsi="Arial" w:cs="Arial"/>
          <w:color w:val="000000" w:themeColor="text1"/>
        </w:rPr>
        <w:lastRenderedPageBreak/>
        <w:t xml:space="preserve">como abrir posibilidades para una solución diplomática. En diciembre el Consejo de Seguridad de </w:t>
      </w:r>
      <w:proofErr w:type="spellStart"/>
      <w:r w:rsidR="0050476D" w:rsidRPr="007765DA">
        <w:rPr>
          <w:rFonts w:ascii="Arial" w:hAnsi="Arial" w:cs="Arial"/>
          <w:color w:val="000000" w:themeColor="text1"/>
        </w:rPr>
        <w:t>la</w:t>
      </w:r>
      <w:hyperlink r:id="rId142" w:tgtFrame="_blank" w:history="1">
        <w:r w:rsidR="0050476D" w:rsidRPr="007765DA">
          <w:rPr>
            <w:rStyle w:val="Hipervnculo"/>
            <w:rFonts w:ascii="Arial" w:hAnsi="Arial" w:cs="Arial"/>
            <w:color w:val="000000" w:themeColor="text1"/>
          </w:rPr>
          <w:t>ONU</w:t>
        </w:r>
        <w:proofErr w:type="spellEnd"/>
      </w:hyperlink>
      <w:r w:rsidR="0050476D" w:rsidRPr="007765DA">
        <w:rPr>
          <w:rFonts w:ascii="Arial" w:hAnsi="Arial" w:cs="Arial"/>
          <w:color w:val="000000" w:themeColor="text1"/>
        </w:rPr>
        <w:t> aprobó por unanimidad una</w:t>
      </w:r>
      <w:r w:rsidR="0050476D" w:rsidRPr="007765DA">
        <w:rPr>
          <w:rStyle w:val="apple-converted-space"/>
          <w:rFonts w:ascii="Arial" w:hAnsi="Arial" w:cs="Arial"/>
          <w:color w:val="000000" w:themeColor="text1"/>
        </w:rPr>
        <w:t> </w:t>
      </w:r>
      <w:hyperlink r:id="rId143" w:history="1">
        <w:r w:rsidR="0050476D" w:rsidRPr="007765DA">
          <w:rPr>
            <w:rStyle w:val="Hipervnculo"/>
            <w:rFonts w:ascii="Arial" w:hAnsi="Arial" w:cs="Arial"/>
            <w:color w:val="000000" w:themeColor="text1"/>
          </w:rPr>
          <w:t>resolución</w:t>
        </w:r>
        <w:r w:rsidR="0050476D" w:rsidRPr="007765DA">
          <w:rPr>
            <w:rStyle w:val="apple-converted-space"/>
            <w:rFonts w:ascii="Arial" w:hAnsi="Arial" w:cs="Arial"/>
            <w:color w:val="000000" w:themeColor="text1"/>
          </w:rPr>
          <w:t> </w:t>
        </w:r>
      </w:hyperlink>
      <w:r w:rsidR="0050476D" w:rsidRPr="007765DA">
        <w:rPr>
          <w:rFonts w:ascii="Arial" w:hAnsi="Arial" w:cs="Arial"/>
          <w:color w:val="000000" w:themeColor="text1"/>
        </w:rPr>
        <w:t>que pide un alto el fuego y una solución política para Siria, una medida ambiciosa que prevé iniciar en enero conversaciones entre el Gobierno y la oposición, establecer una gobernanza creíble dentro de seis meses y celebrar elecciones dentro de un año y medio. No obstante, la cuestión del futuro de</w:t>
      </w:r>
      <w:r w:rsidR="0050476D" w:rsidRPr="007765DA">
        <w:rPr>
          <w:rStyle w:val="apple-converted-space"/>
          <w:rFonts w:ascii="Arial" w:hAnsi="Arial" w:cs="Arial"/>
          <w:color w:val="000000" w:themeColor="text1"/>
        </w:rPr>
        <w:t> </w:t>
      </w:r>
      <w:proofErr w:type="spellStart"/>
      <w:r w:rsidR="00073852">
        <w:fldChar w:fldCharType="begin"/>
      </w:r>
      <w:r w:rsidR="00073852">
        <w:instrText>HYPERLINK "https://actualidad.rt.com/actualidad/169246-bashar-assad-presidente-siria" \t "_blank"</w:instrText>
      </w:r>
      <w:r w:rsidR="00073852">
        <w:fldChar w:fldCharType="separate"/>
      </w:r>
      <w:r w:rsidR="0050476D" w:rsidRPr="007765DA">
        <w:rPr>
          <w:rStyle w:val="Hipervnculo"/>
          <w:rFonts w:ascii="Arial" w:hAnsi="Arial" w:cs="Arial"/>
          <w:color w:val="000000" w:themeColor="text1"/>
        </w:rPr>
        <w:t>Bashar</w:t>
      </w:r>
      <w:proofErr w:type="spellEnd"/>
      <w:r w:rsidR="0050476D" w:rsidRPr="007765DA">
        <w:rPr>
          <w:rStyle w:val="Hipervnculo"/>
          <w:rFonts w:ascii="Arial" w:hAnsi="Arial" w:cs="Arial"/>
          <w:color w:val="000000" w:themeColor="text1"/>
        </w:rPr>
        <w:t xml:space="preserve"> al Assad</w:t>
      </w:r>
      <w:r w:rsidR="00073852">
        <w:fldChar w:fldCharType="end"/>
      </w:r>
      <w:r w:rsidR="0050476D" w:rsidRPr="007765DA">
        <w:rPr>
          <w:rFonts w:ascii="Arial" w:hAnsi="Arial" w:cs="Arial"/>
          <w:color w:val="000000" w:themeColor="text1"/>
        </w:rPr>
        <w:t>, que es la que provoca más desacuerdo entre todas las partes del conflicto, queda sin resolver.</w:t>
      </w:r>
    </w:p>
    <w:p w:rsidR="0050476D" w:rsidRDefault="00916EB2" w:rsidP="0050476D">
      <w:pPr>
        <w:shd w:val="clear" w:color="auto" w:fill="FFFFFF"/>
        <w:spacing w:line="360" w:lineRule="atLeast"/>
        <w:jc w:val="both"/>
        <w:rPr>
          <w:rStyle w:val="read-morefooter"/>
          <w:rFonts w:ascii="Arial" w:hAnsi="Arial" w:cs="Arial"/>
          <w:color w:val="000000" w:themeColor="text1"/>
          <w:sz w:val="24"/>
          <w:szCs w:val="24"/>
        </w:rPr>
      </w:pPr>
      <w:hyperlink r:id="rId144" w:tgtFrame="_blank" w:history="1">
        <w:r w:rsidR="0050476D" w:rsidRPr="007765DA">
          <w:rPr>
            <w:rFonts w:ascii="Arial" w:hAnsi="Arial" w:cs="Arial"/>
            <w:noProof/>
            <w:color w:val="000000" w:themeColor="text1"/>
            <w:sz w:val="24"/>
            <w:szCs w:val="24"/>
            <w:lang w:eastAsia="es-MX"/>
          </w:rPr>
          <w:drawing>
            <wp:inline distT="0" distB="0" distL="0" distR="0">
              <wp:extent cx="4379883" cy="2722179"/>
              <wp:effectExtent l="0" t="0" r="0" b="0"/>
              <wp:docPr id="26" name="Imagen 26" descr="Un hombre camina por una refinería improvisada en Al Raqa, Siria">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 hombre camina por una refinería improvisada en Al Raqa, Siria">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91911" cy="2729655"/>
                      </a:xfrm>
                      <a:prstGeom prst="rect">
                        <a:avLst/>
                      </a:prstGeom>
                      <a:noFill/>
                      <a:ln>
                        <a:noFill/>
                      </a:ln>
                    </pic:spPr>
                  </pic:pic>
                </a:graphicData>
              </a:graphic>
            </wp:inline>
          </w:drawing>
        </w:r>
        <w:r w:rsidR="0050476D" w:rsidRPr="007765DA">
          <w:rPr>
            <w:rStyle w:val="read-morefooter"/>
            <w:rFonts w:ascii="Arial" w:hAnsi="Arial" w:cs="Arial"/>
            <w:color w:val="000000" w:themeColor="text1"/>
            <w:sz w:val="24"/>
            <w:szCs w:val="24"/>
          </w:rPr>
          <w:t xml:space="preserve"> </w:t>
        </w:r>
        <w:r w:rsidR="00AA39E5">
          <w:rPr>
            <w:rStyle w:val="read-morefooter"/>
            <w:rFonts w:ascii="Arial" w:hAnsi="Arial" w:cs="Arial"/>
            <w:color w:val="000000" w:themeColor="text1"/>
            <w:sz w:val="24"/>
            <w:szCs w:val="24"/>
          </w:rPr>
          <w:t xml:space="preserve"> </w:t>
        </w:r>
      </w:hyperlink>
    </w:p>
    <w:p w:rsidR="00AA39E5" w:rsidRPr="007765DA" w:rsidRDefault="00AA39E5" w:rsidP="0050476D">
      <w:pPr>
        <w:shd w:val="clear" w:color="auto" w:fill="FFFFFF"/>
        <w:spacing w:line="360" w:lineRule="atLeast"/>
        <w:jc w:val="both"/>
        <w:rPr>
          <w:rFonts w:ascii="Arial" w:hAnsi="Arial" w:cs="Arial"/>
          <w:color w:val="000000" w:themeColor="text1"/>
          <w:sz w:val="24"/>
          <w:szCs w:val="24"/>
        </w:rPr>
      </w:pPr>
      <w:r>
        <w:rPr>
          <w:rStyle w:val="read-morefooter"/>
          <w:rFonts w:ascii="Arial" w:hAnsi="Arial" w:cs="Arial"/>
          <w:color w:val="000000" w:themeColor="text1"/>
          <w:sz w:val="24"/>
          <w:szCs w:val="24"/>
        </w:rPr>
        <w:t>¿Por qué el Estado Islámico se verá  debilitado?</w:t>
      </w:r>
    </w:p>
    <w:p w:rsidR="00AA39E5" w:rsidRDefault="00AA39E5" w:rsidP="0050476D">
      <w:pPr>
        <w:pStyle w:val="NormalWeb"/>
        <w:shd w:val="clear" w:color="auto" w:fill="FFFFFF"/>
        <w:spacing w:before="0" w:beforeAutospacing="0" w:after="0" w:afterAutospacing="0" w:line="360" w:lineRule="atLeast"/>
        <w:jc w:val="both"/>
        <w:rPr>
          <w:rFonts w:ascii="Arial" w:hAnsi="Arial" w:cs="Arial"/>
          <w:color w:val="000000" w:themeColor="text1"/>
        </w:rPr>
      </w:pPr>
    </w:p>
    <w:p w:rsidR="0050476D" w:rsidRPr="007765DA" w:rsidRDefault="0050476D" w:rsidP="0050476D">
      <w:pPr>
        <w:pStyle w:val="NormalWeb"/>
        <w:shd w:val="clear" w:color="auto" w:fill="FFFFFF"/>
        <w:spacing w:before="0" w:beforeAutospacing="0" w:after="0" w:afterAutospacing="0" w:line="360" w:lineRule="atLeast"/>
        <w:jc w:val="both"/>
        <w:rPr>
          <w:rFonts w:ascii="Arial" w:hAnsi="Arial" w:cs="Arial"/>
          <w:color w:val="000000" w:themeColor="text1"/>
        </w:rPr>
      </w:pPr>
      <w:r w:rsidRPr="007765DA">
        <w:rPr>
          <w:rFonts w:ascii="Arial" w:hAnsi="Arial" w:cs="Arial"/>
          <w:color w:val="000000" w:themeColor="text1"/>
        </w:rPr>
        <w:t xml:space="preserve">Por otro lado, las fuerzas iraquíes trataron durante meses de retomar Ramadi, la capital de la provincia de Al </w:t>
      </w:r>
      <w:proofErr w:type="spellStart"/>
      <w:r w:rsidRPr="007765DA">
        <w:rPr>
          <w:rFonts w:ascii="Arial" w:hAnsi="Arial" w:cs="Arial"/>
          <w:color w:val="000000" w:themeColor="text1"/>
        </w:rPr>
        <w:t>Anbar</w:t>
      </w:r>
      <w:proofErr w:type="spellEnd"/>
      <w:r w:rsidRPr="007765DA">
        <w:rPr>
          <w:rFonts w:ascii="Arial" w:hAnsi="Arial" w:cs="Arial"/>
          <w:color w:val="000000" w:themeColor="text1"/>
        </w:rPr>
        <w:t>, después de una humillante retirada el pasado mayo, y la última semana del año pasado por fin</w:t>
      </w:r>
      <w:r w:rsidRPr="007765DA">
        <w:rPr>
          <w:rStyle w:val="apple-converted-space"/>
          <w:rFonts w:ascii="Arial" w:hAnsi="Arial" w:cs="Arial"/>
          <w:color w:val="000000" w:themeColor="text1"/>
        </w:rPr>
        <w:t> </w:t>
      </w:r>
      <w:hyperlink r:id="rId146" w:tgtFrame="_blank" w:history="1">
        <w:r w:rsidRPr="007765DA">
          <w:rPr>
            <w:rStyle w:val="Hipervnculo"/>
            <w:rFonts w:ascii="Arial" w:hAnsi="Arial" w:cs="Arial"/>
            <w:color w:val="000000" w:themeColor="text1"/>
          </w:rPr>
          <w:t>lograron</w:t>
        </w:r>
      </w:hyperlink>
      <w:r w:rsidRPr="007765DA">
        <w:rPr>
          <w:rFonts w:ascii="Arial" w:hAnsi="Arial" w:cs="Arial"/>
          <w:color w:val="000000" w:themeColor="text1"/>
        </w:rPr>
        <w:t> hacerse con el control de la ciudad. La siguiente prioridad será la de expulsar al Estado Islámico de Mosul, la ciudad norteña donde sus posiciones han sido más fuertes. </w:t>
      </w:r>
    </w:p>
    <w:p w:rsidR="0050476D" w:rsidRPr="007765DA" w:rsidRDefault="0050476D" w:rsidP="0050476D">
      <w:pPr>
        <w:pStyle w:val="NormalWeb"/>
        <w:shd w:val="clear" w:color="auto" w:fill="FFFFFF"/>
        <w:spacing w:before="0" w:beforeAutospacing="0" w:after="0" w:afterAutospacing="0" w:line="360" w:lineRule="atLeast"/>
        <w:jc w:val="both"/>
        <w:rPr>
          <w:rFonts w:ascii="Arial" w:hAnsi="Arial" w:cs="Arial"/>
          <w:color w:val="000000" w:themeColor="text1"/>
        </w:rPr>
      </w:pPr>
      <w:r w:rsidRPr="007765DA">
        <w:rPr>
          <w:rStyle w:val="Textoennegrita"/>
          <w:rFonts w:ascii="Arial" w:hAnsi="Arial" w:cs="Arial"/>
          <w:color w:val="000000" w:themeColor="text1"/>
        </w:rPr>
        <w:t>Turquía </w:t>
      </w:r>
    </w:p>
    <w:p w:rsidR="0050476D" w:rsidRDefault="0050476D" w:rsidP="0050476D">
      <w:pPr>
        <w:pStyle w:val="NormalWeb"/>
        <w:shd w:val="clear" w:color="auto" w:fill="FFFFFF"/>
        <w:spacing w:before="0" w:beforeAutospacing="0" w:after="300" w:afterAutospacing="0" w:line="360" w:lineRule="atLeast"/>
        <w:jc w:val="both"/>
        <w:rPr>
          <w:rFonts w:ascii="Arial" w:hAnsi="Arial" w:cs="Arial"/>
          <w:color w:val="000000" w:themeColor="text1"/>
        </w:rPr>
      </w:pPr>
      <w:r w:rsidRPr="007765DA">
        <w:rPr>
          <w:rFonts w:ascii="Arial" w:hAnsi="Arial" w:cs="Arial"/>
          <w:color w:val="000000" w:themeColor="text1"/>
        </w:rPr>
        <w:t>En los últimos seis meses, el largo conflicto entre Ankara y los miembros del Partido de los Trabajadores de Kurdistán (que desde 1984 se ha llevado más de 30.000 vidas) ha alcanzado su punto más violento en dos décadas. Hay muchos factores que han impulsado el aumento de la violencia tras el fin de las conversaciones de paz la primavera pasada y el fracaso del alto el fuego en julio de 2015. El movimiento kurdo respalda al Partido de la Unión Democrática de los nacionalistas kurdos sirios, que ha logrado avances en la lucha contra el Estado Islámico, y las autoridades turcas temen que la solidaridad transfronteriza kurda fortalezca aún más la demanda de un Estado independiente. </w:t>
      </w:r>
    </w:p>
    <w:p w:rsidR="004A0C88" w:rsidRPr="007765DA" w:rsidRDefault="004A0C88" w:rsidP="0050476D">
      <w:pPr>
        <w:pStyle w:val="NormalWeb"/>
        <w:shd w:val="clear" w:color="auto" w:fill="FFFFFF"/>
        <w:spacing w:before="0" w:beforeAutospacing="0" w:after="300" w:afterAutospacing="0" w:line="360" w:lineRule="atLeast"/>
        <w:jc w:val="both"/>
        <w:rPr>
          <w:rFonts w:ascii="Arial" w:hAnsi="Arial" w:cs="Arial"/>
          <w:color w:val="000000" w:themeColor="text1"/>
        </w:rPr>
      </w:pPr>
    </w:p>
    <w:p w:rsidR="0050476D" w:rsidRPr="007765DA" w:rsidRDefault="0050476D" w:rsidP="0050476D">
      <w:pPr>
        <w:pStyle w:val="NormalWeb"/>
        <w:shd w:val="clear" w:color="auto" w:fill="FFFFFF"/>
        <w:spacing w:before="0" w:beforeAutospacing="0" w:after="0" w:afterAutospacing="0" w:line="360" w:lineRule="atLeast"/>
        <w:jc w:val="both"/>
        <w:rPr>
          <w:rFonts w:ascii="Arial" w:hAnsi="Arial" w:cs="Arial"/>
          <w:color w:val="000000" w:themeColor="text1"/>
        </w:rPr>
      </w:pPr>
      <w:r w:rsidRPr="007765DA">
        <w:rPr>
          <w:rStyle w:val="Textoennegrita"/>
          <w:rFonts w:ascii="Arial" w:hAnsi="Arial" w:cs="Arial"/>
          <w:color w:val="000000" w:themeColor="text1"/>
        </w:rPr>
        <w:lastRenderedPageBreak/>
        <w:t>Yemen</w:t>
      </w:r>
    </w:p>
    <w:p w:rsidR="0050476D" w:rsidRPr="007765DA" w:rsidRDefault="0050476D" w:rsidP="0050476D">
      <w:pPr>
        <w:pStyle w:val="NormalWeb"/>
        <w:shd w:val="clear" w:color="auto" w:fill="FFFFFF"/>
        <w:spacing w:before="0" w:beforeAutospacing="0" w:after="0" w:afterAutospacing="0" w:line="360" w:lineRule="atLeast"/>
        <w:jc w:val="both"/>
        <w:rPr>
          <w:rFonts w:ascii="Arial" w:hAnsi="Arial" w:cs="Arial"/>
          <w:color w:val="000000" w:themeColor="text1"/>
        </w:rPr>
      </w:pPr>
      <w:r w:rsidRPr="007765DA">
        <w:rPr>
          <w:rFonts w:ascii="Arial" w:hAnsi="Arial" w:cs="Arial"/>
          <w:color w:val="000000" w:themeColor="text1"/>
        </w:rPr>
        <w:t>La guerra en Yemen, con una gran participación de Arabia Saudita y el respaldo de EE.UU., Reino Unido y los aliados en el Golfo, se desató en marzo de 2015 y no se le avista un final. Las conversaciones de paz que se celebraron a mediados de diciembre solo acordaron reanudar las negociaciones el 14 de enero. Mientras tanto, casi 6.000 personas han sido asesinadas, la mitad de ellas civiles. Más de 2 millones de personas han sido desplazadas de sus hogares y 120.000 han huido del país. La guerra ha destruido la infraestructura de Yemen y ha profundizado las divisiones políticas. El conflicto amenaza la seguridad de la península Arábiga, en particular la de Arabia Saudita, alimentando el crecimiento del poder de los terroristas de</w:t>
      </w:r>
      <w:r w:rsidRPr="007765DA">
        <w:rPr>
          <w:rStyle w:val="apple-converted-space"/>
          <w:rFonts w:ascii="Arial" w:hAnsi="Arial" w:cs="Arial"/>
          <w:color w:val="000000" w:themeColor="text1"/>
        </w:rPr>
        <w:t> </w:t>
      </w:r>
      <w:hyperlink r:id="rId147" w:tgtFrame="_blank" w:history="1">
        <w:r w:rsidRPr="007765DA">
          <w:rPr>
            <w:rStyle w:val="Hipervnculo"/>
            <w:rFonts w:ascii="Arial" w:hAnsi="Arial" w:cs="Arial"/>
            <w:color w:val="000000" w:themeColor="text1"/>
          </w:rPr>
          <w:t>Al Qaeda</w:t>
        </w:r>
      </w:hyperlink>
      <w:r w:rsidRPr="007765DA">
        <w:rPr>
          <w:rFonts w:ascii="Arial" w:hAnsi="Arial" w:cs="Arial"/>
          <w:color w:val="000000" w:themeColor="text1"/>
        </w:rPr>
        <w:t> y el Estado Islámico.</w:t>
      </w:r>
    </w:p>
    <w:p w:rsidR="00973487" w:rsidRPr="007765DA" w:rsidRDefault="00973487" w:rsidP="0050476D">
      <w:pPr>
        <w:spacing w:after="0" w:line="240" w:lineRule="auto"/>
        <w:ind w:left="313" w:hanging="284"/>
        <w:jc w:val="both"/>
        <w:rPr>
          <w:rFonts w:ascii="Arial" w:hAnsi="Arial" w:cs="Arial"/>
          <w:color w:val="000000" w:themeColor="text1"/>
          <w:sz w:val="24"/>
          <w:szCs w:val="24"/>
        </w:rPr>
      </w:pPr>
    </w:p>
    <w:p w:rsidR="00853FAD" w:rsidRPr="007765DA" w:rsidRDefault="00853FAD" w:rsidP="00D37EC5">
      <w:pPr>
        <w:rPr>
          <w:rFonts w:ascii="Arial" w:hAnsi="Arial" w:cs="Arial"/>
          <w:color w:val="000000" w:themeColor="text1"/>
          <w:sz w:val="24"/>
          <w:szCs w:val="24"/>
        </w:rPr>
      </w:pPr>
    </w:p>
    <w:p w:rsidR="00733FE6" w:rsidRPr="007765DA" w:rsidRDefault="004A0C88" w:rsidP="00D37EC5">
      <w:pPr>
        <w:rPr>
          <w:rFonts w:ascii="Arial" w:hAnsi="Arial" w:cs="Arial"/>
          <w:color w:val="000000" w:themeColor="text1"/>
          <w:sz w:val="24"/>
          <w:szCs w:val="24"/>
        </w:rPr>
      </w:pPr>
      <w:r>
        <w:rPr>
          <w:rFonts w:ascii="Arial" w:hAnsi="Arial" w:cs="Arial"/>
          <w:b/>
          <w:color w:val="000000" w:themeColor="text1"/>
          <w:sz w:val="24"/>
          <w:szCs w:val="24"/>
        </w:rPr>
        <w:t>Actividad a realizar</w:t>
      </w:r>
      <w:r>
        <w:rPr>
          <w:rFonts w:ascii="Arial" w:hAnsi="Arial" w:cs="Arial"/>
          <w:b/>
          <w:color w:val="000000" w:themeColor="text1"/>
          <w:sz w:val="24"/>
          <w:szCs w:val="24"/>
        </w:rPr>
        <w:t>:</w:t>
      </w:r>
      <w:r w:rsidRPr="007765DA">
        <w:rPr>
          <w:rFonts w:ascii="Arial" w:hAnsi="Arial" w:cs="Arial"/>
          <w:color w:val="000000" w:themeColor="text1"/>
          <w:sz w:val="24"/>
          <w:szCs w:val="24"/>
        </w:rPr>
        <w:t xml:space="preserve"> </w:t>
      </w:r>
      <w:r w:rsidR="00853FAD" w:rsidRPr="007765DA">
        <w:rPr>
          <w:rFonts w:ascii="Arial" w:hAnsi="Arial" w:cs="Arial"/>
          <w:color w:val="000000" w:themeColor="text1"/>
          <w:sz w:val="24"/>
          <w:szCs w:val="24"/>
        </w:rPr>
        <w:t>Realiza una</w:t>
      </w:r>
      <w:r w:rsidR="001B611F" w:rsidRPr="007765DA">
        <w:rPr>
          <w:rFonts w:ascii="Arial" w:hAnsi="Arial" w:cs="Arial"/>
          <w:color w:val="000000" w:themeColor="text1"/>
          <w:sz w:val="24"/>
          <w:szCs w:val="24"/>
        </w:rPr>
        <w:t xml:space="preserve"> investigación más a fondo de  u</w:t>
      </w:r>
      <w:r>
        <w:rPr>
          <w:rFonts w:ascii="Arial" w:hAnsi="Arial" w:cs="Arial"/>
          <w:color w:val="000000" w:themeColor="text1"/>
          <w:sz w:val="24"/>
          <w:szCs w:val="24"/>
        </w:rPr>
        <w:t>no de los conflictos</w:t>
      </w:r>
      <w:r w:rsidR="00853FAD" w:rsidRPr="007765DA">
        <w:rPr>
          <w:rFonts w:ascii="Arial" w:hAnsi="Arial" w:cs="Arial"/>
          <w:color w:val="000000" w:themeColor="text1"/>
          <w:sz w:val="24"/>
          <w:szCs w:val="24"/>
        </w:rPr>
        <w:t>, revis</w:t>
      </w:r>
      <w:r>
        <w:rPr>
          <w:rFonts w:ascii="Arial" w:hAnsi="Arial" w:cs="Arial"/>
          <w:color w:val="000000" w:themeColor="text1"/>
          <w:sz w:val="24"/>
          <w:szCs w:val="24"/>
        </w:rPr>
        <w:t>a</w:t>
      </w:r>
      <w:r w:rsidR="00853FAD" w:rsidRPr="007765DA">
        <w:rPr>
          <w:rFonts w:ascii="Arial" w:hAnsi="Arial" w:cs="Arial"/>
          <w:color w:val="000000" w:themeColor="text1"/>
          <w:sz w:val="24"/>
          <w:szCs w:val="24"/>
        </w:rPr>
        <w:t xml:space="preserve"> en diferentes fuentes revistas, vía</w:t>
      </w:r>
      <w:r>
        <w:rPr>
          <w:rFonts w:ascii="Arial" w:hAnsi="Arial" w:cs="Arial"/>
          <w:color w:val="000000" w:themeColor="text1"/>
          <w:sz w:val="24"/>
          <w:szCs w:val="24"/>
        </w:rPr>
        <w:t xml:space="preserve"> internet o periódicos. Realiza </w:t>
      </w:r>
      <w:proofErr w:type="gramStart"/>
      <w:r>
        <w:rPr>
          <w:rFonts w:ascii="Arial" w:hAnsi="Arial" w:cs="Arial"/>
          <w:color w:val="000000" w:themeColor="text1"/>
          <w:sz w:val="24"/>
          <w:szCs w:val="24"/>
        </w:rPr>
        <w:t>un</w:t>
      </w:r>
      <w:proofErr w:type="gramEnd"/>
      <w:r>
        <w:rPr>
          <w:rFonts w:ascii="Arial" w:hAnsi="Arial" w:cs="Arial"/>
          <w:color w:val="000000" w:themeColor="text1"/>
          <w:sz w:val="24"/>
          <w:szCs w:val="24"/>
        </w:rPr>
        <w:t xml:space="preserve"> reflexión en una hoja blanca</w:t>
      </w:r>
      <w:r w:rsidR="00853FAD" w:rsidRPr="007765DA">
        <w:rPr>
          <w:rFonts w:ascii="Arial" w:hAnsi="Arial" w:cs="Arial"/>
          <w:color w:val="000000" w:themeColor="text1"/>
          <w:sz w:val="24"/>
          <w:szCs w:val="24"/>
        </w:rPr>
        <w:t>.</w:t>
      </w:r>
    </w:p>
    <w:p w:rsidR="00192FC1" w:rsidRPr="007765DA" w:rsidRDefault="004A0C88" w:rsidP="00D37EC5">
      <w:pPr>
        <w:rPr>
          <w:rFonts w:ascii="Arial" w:hAnsi="Arial" w:cs="Arial"/>
          <w:b/>
          <w:color w:val="000000" w:themeColor="text1"/>
          <w:sz w:val="24"/>
          <w:szCs w:val="24"/>
        </w:rPr>
      </w:pPr>
      <w:r>
        <w:rPr>
          <w:rFonts w:ascii="Arial" w:hAnsi="Arial" w:cs="Arial"/>
          <w:b/>
          <w:color w:val="000000" w:themeColor="text1"/>
          <w:sz w:val="24"/>
          <w:szCs w:val="24"/>
        </w:rPr>
        <w:t>Actividad a realizar:</w:t>
      </w:r>
      <w:r w:rsidR="00971ED8" w:rsidRPr="007765DA">
        <w:rPr>
          <w:rFonts w:ascii="Arial" w:hAnsi="Arial" w:cs="Arial"/>
          <w:b/>
          <w:color w:val="000000" w:themeColor="text1"/>
          <w:sz w:val="24"/>
          <w:szCs w:val="24"/>
        </w:rPr>
        <w:t xml:space="preserve"> Elabora un glosario de este bloque</w:t>
      </w:r>
    </w:p>
    <w:p w:rsidR="008869EB" w:rsidRPr="007765DA" w:rsidRDefault="008869EB" w:rsidP="008869EB">
      <w:pP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0E7CAF" w:rsidRDefault="000E7CAF" w:rsidP="008869EB">
      <w:pPr>
        <w:jc w:val="center"/>
        <w:rPr>
          <w:rFonts w:ascii="Arial" w:hAnsi="Arial" w:cs="Arial"/>
          <w:b/>
          <w:color w:val="000000" w:themeColor="text1"/>
          <w:sz w:val="24"/>
          <w:szCs w:val="24"/>
        </w:rPr>
      </w:pPr>
    </w:p>
    <w:p w:rsidR="00E37DF3" w:rsidRDefault="00E37DF3" w:rsidP="00E37DF3">
      <w:pPr>
        <w:jc w:val="center"/>
        <w:rPr>
          <w:rFonts w:ascii="Arial" w:hAnsi="Arial" w:cs="Arial"/>
          <w:color w:val="000000" w:themeColor="text1"/>
          <w:sz w:val="36"/>
          <w:szCs w:val="36"/>
        </w:rPr>
      </w:pPr>
      <w:r w:rsidRPr="00E37DF3">
        <w:rPr>
          <w:rFonts w:ascii="Arial" w:hAnsi="Arial" w:cs="Arial"/>
          <w:color w:val="000000" w:themeColor="text1"/>
          <w:sz w:val="36"/>
          <w:szCs w:val="36"/>
        </w:rPr>
        <w:lastRenderedPageBreak/>
        <w:t>ANEXOS</w:t>
      </w:r>
    </w:p>
    <w:p w:rsidR="004A0C88" w:rsidRDefault="004A0C88" w:rsidP="004A0C88">
      <w:pPr>
        <w:rPr>
          <w:rFonts w:ascii="Arial" w:hAnsi="Arial" w:cs="Arial"/>
          <w:color w:val="000000" w:themeColor="text1"/>
          <w:sz w:val="36"/>
          <w:szCs w:val="36"/>
        </w:rPr>
      </w:pPr>
      <w:r>
        <w:rPr>
          <w:noProof/>
          <w:lang w:eastAsia="es-MX"/>
        </w:rPr>
        <w:drawing>
          <wp:anchor distT="0" distB="0" distL="114300" distR="114300" simplePos="0" relativeHeight="251679744" behindDoc="0" locked="0" layoutInCell="1" allowOverlap="1">
            <wp:simplePos x="0" y="0"/>
            <wp:positionH relativeFrom="column">
              <wp:posOffset>444904</wp:posOffset>
            </wp:positionH>
            <wp:positionV relativeFrom="paragraph">
              <wp:posOffset>10325</wp:posOffset>
            </wp:positionV>
            <wp:extent cx="5591810" cy="4498340"/>
            <wp:effectExtent l="0" t="0" r="8890" b="0"/>
            <wp:wrapSquare wrapText="bothSides"/>
            <wp:docPr id="61" name="Imagen 61" descr="Resultado de imagen para union europea mapa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n para union europea mapa H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91810" cy="4498340"/>
                    </a:xfrm>
                    <a:prstGeom prst="rect">
                      <a:avLst/>
                    </a:prstGeom>
                    <a:noFill/>
                    <a:ln>
                      <a:noFill/>
                    </a:ln>
                  </pic:spPr>
                </pic:pic>
              </a:graphicData>
            </a:graphic>
          </wp:anchor>
        </w:drawing>
      </w:r>
    </w:p>
    <w:p w:rsidR="004A0C88" w:rsidRDefault="004A0C88" w:rsidP="004A0C88">
      <w:pPr>
        <w:rPr>
          <w:rFonts w:ascii="Arial" w:hAnsi="Arial" w:cs="Arial"/>
          <w:color w:val="000000" w:themeColor="text1"/>
          <w:sz w:val="36"/>
          <w:szCs w:val="36"/>
        </w:rPr>
      </w:pPr>
    </w:p>
    <w:p w:rsidR="004A0C88" w:rsidRDefault="004A0C88" w:rsidP="004A0C88">
      <w:pPr>
        <w:rPr>
          <w:rFonts w:ascii="Arial" w:hAnsi="Arial" w:cs="Arial"/>
          <w:color w:val="000000" w:themeColor="text1"/>
          <w:sz w:val="36"/>
          <w:szCs w:val="36"/>
        </w:rPr>
      </w:pPr>
    </w:p>
    <w:p w:rsidR="004A0C88" w:rsidRDefault="004A0C88" w:rsidP="004A0C88">
      <w:pPr>
        <w:rPr>
          <w:rFonts w:ascii="Arial" w:hAnsi="Arial" w:cs="Arial"/>
          <w:color w:val="000000" w:themeColor="text1"/>
          <w:sz w:val="36"/>
          <w:szCs w:val="36"/>
        </w:rPr>
      </w:pPr>
    </w:p>
    <w:p w:rsidR="004A0C88" w:rsidRDefault="004A0C88" w:rsidP="004A0C88">
      <w:pPr>
        <w:rPr>
          <w:rFonts w:ascii="Arial" w:hAnsi="Arial" w:cs="Arial"/>
          <w:color w:val="000000" w:themeColor="text1"/>
          <w:sz w:val="36"/>
          <w:szCs w:val="36"/>
        </w:rPr>
      </w:pPr>
    </w:p>
    <w:p w:rsidR="004A0C88" w:rsidRDefault="004A0C88" w:rsidP="004A0C88">
      <w:pPr>
        <w:rPr>
          <w:rFonts w:ascii="Arial" w:hAnsi="Arial" w:cs="Arial"/>
          <w:color w:val="000000" w:themeColor="text1"/>
          <w:sz w:val="36"/>
          <w:szCs w:val="36"/>
        </w:rPr>
      </w:pPr>
    </w:p>
    <w:p w:rsidR="008869EB" w:rsidRDefault="00E37DF3" w:rsidP="00E37DF3">
      <w:pPr>
        <w:jc w:val="center"/>
        <w:rPr>
          <w:rFonts w:ascii="Arial" w:hAnsi="Arial" w:cs="Arial"/>
          <w:color w:val="000000" w:themeColor="text1"/>
          <w:sz w:val="36"/>
          <w:szCs w:val="36"/>
        </w:rPr>
      </w:pPr>
      <w:r>
        <w:rPr>
          <w:rFonts w:ascii="Arial" w:hAnsi="Arial" w:cs="Arial"/>
          <w:color w:val="000000" w:themeColor="text1"/>
          <w:sz w:val="36"/>
          <w:szCs w:val="36"/>
        </w:rPr>
        <w:t>MAPA DE LOS PAISES QUE INTEGRAN LA UNION EUROPEA</w:t>
      </w: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E37DF3" w:rsidP="00E37DF3">
      <w:pPr>
        <w:jc w:val="center"/>
        <w:rPr>
          <w:rFonts w:ascii="Arial" w:hAnsi="Arial" w:cs="Arial"/>
          <w:color w:val="000000" w:themeColor="text1"/>
          <w:sz w:val="36"/>
          <w:szCs w:val="36"/>
        </w:rPr>
      </w:pPr>
    </w:p>
    <w:p w:rsidR="00E37DF3" w:rsidRDefault="00C51D0D" w:rsidP="00E37DF3">
      <w:pPr>
        <w:jc w:val="center"/>
        <w:rPr>
          <w:rFonts w:ascii="Arial" w:hAnsi="Arial" w:cs="Arial"/>
          <w:color w:val="000000" w:themeColor="text1"/>
          <w:sz w:val="36"/>
          <w:szCs w:val="36"/>
        </w:rPr>
      </w:pPr>
      <w:r>
        <w:rPr>
          <w:rFonts w:ascii="Arial" w:hAnsi="Arial" w:cs="Arial"/>
          <w:color w:val="000000" w:themeColor="text1"/>
          <w:sz w:val="36"/>
          <w:szCs w:val="36"/>
        </w:rPr>
        <w:t>BANDERAS DE LOS PAISES MIEMBROS DE LA OEA</w:t>
      </w:r>
    </w:p>
    <w:p w:rsidR="00C51D0D" w:rsidRDefault="00C51D0D" w:rsidP="00E37DF3">
      <w:pPr>
        <w:jc w:val="center"/>
        <w:rPr>
          <w:noProof/>
          <w:lang w:eastAsia="es-MX"/>
        </w:rPr>
      </w:pPr>
    </w:p>
    <w:p w:rsidR="00C51D0D" w:rsidRDefault="00C51D0D" w:rsidP="00E37DF3">
      <w:pPr>
        <w:jc w:val="center"/>
        <w:rPr>
          <w:noProof/>
          <w:lang w:eastAsia="es-MX"/>
        </w:rPr>
      </w:pPr>
    </w:p>
    <w:p w:rsidR="00E37DF3" w:rsidRPr="00E37DF3" w:rsidRDefault="00C51D0D" w:rsidP="00E37DF3">
      <w:pPr>
        <w:jc w:val="center"/>
        <w:rPr>
          <w:rFonts w:ascii="Arial" w:hAnsi="Arial" w:cs="Arial"/>
          <w:color w:val="000000" w:themeColor="text1"/>
          <w:sz w:val="36"/>
          <w:szCs w:val="36"/>
        </w:rPr>
      </w:pPr>
      <w:r>
        <w:rPr>
          <w:noProof/>
          <w:lang w:eastAsia="es-MX"/>
        </w:rPr>
        <w:drawing>
          <wp:inline distT="0" distB="0" distL="0" distR="0" wp14:anchorId="3807B79C" wp14:editId="1B1BB8A9">
            <wp:extent cx="6058799" cy="2837793"/>
            <wp:effectExtent l="0" t="0" r="0" b="0"/>
            <wp:docPr id="62" name="Imagen 62" descr="Resultado de imagen para MAPA DE LOS PAISES DE LA OEA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PA DE LOS PAISES DE LA OEA H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83246" cy="2849243"/>
                    </a:xfrm>
                    <a:prstGeom prst="rect">
                      <a:avLst/>
                    </a:prstGeom>
                    <a:noFill/>
                    <a:ln>
                      <a:noFill/>
                    </a:ln>
                  </pic:spPr>
                </pic:pic>
              </a:graphicData>
            </a:graphic>
          </wp:inline>
        </w:drawing>
      </w:r>
    </w:p>
    <w:sectPr w:rsidR="00E37DF3" w:rsidRPr="00E37DF3" w:rsidSect="00001C80">
      <w:footerReference w:type="default" r:id="rId150"/>
      <w:pgSz w:w="12240" w:h="15840"/>
      <w:pgMar w:top="1135" w:right="1041"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EB2" w:rsidRDefault="00916EB2" w:rsidP="00E528A5">
      <w:pPr>
        <w:spacing w:after="0" w:line="240" w:lineRule="auto"/>
      </w:pPr>
      <w:r>
        <w:separator/>
      </w:r>
    </w:p>
  </w:endnote>
  <w:endnote w:type="continuationSeparator" w:id="0">
    <w:p w:rsidR="00916EB2" w:rsidRDefault="00916EB2" w:rsidP="00E5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pt_serifbold">
    <w:altName w:val="Times New Roman"/>
    <w:panose1 w:val="00000000000000000000"/>
    <w:charset w:val="00"/>
    <w:family w:val="roman"/>
    <w:notTrueType/>
    <w:pitch w:val="default"/>
  </w:font>
  <w:font w:name="source_sans_proregular">
    <w:altName w:val="Times New Roman"/>
    <w:panose1 w:val="00000000000000000000"/>
    <w:charset w:val="00"/>
    <w:family w:val="roman"/>
    <w:notTrueType/>
    <w:pitch w:val="default"/>
  </w:font>
  <w:font w:name="pg-3ff1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73"/>
      <w:gridCol w:w="9275"/>
    </w:tblGrid>
    <w:tr w:rsidR="00916EB2">
      <w:tc>
        <w:tcPr>
          <w:tcW w:w="918" w:type="dxa"/>
        </w:tcPr>
        <w:p w:rsidR="00916EB2" w:rsidRDefault="00916EB2" w:rsidP="008F1A0F">
          <w:pPr>
            <w:pStyle w:val="Piedepgina"/>
            <w:rPr>
              <w:b/>
              <w:bCs/>
              <w:color w:val="4F81BD" w:themeColor="accent1"/>
              <w:sz w:val="32"/>
              <w:szCs w:val="32"/>
            </w:rPr>
          </w:pPr>
        </w:p>
      </w:tc>
      <w:tc>
        <w:tcPr>
          <w:tcW w:w="7938" w:type="dxa"/>
        </w:tcPr>
        <w:p w:rsidR="00916EB2" w:rsidRDefault="00916EB2">
          <w:pPr>
            <w:pStyle w:val="Piedepgina"/>
          </w:pPr>
        </w:p>
      </w:tc>
    </w:tr>
  </w:tbl>
  <w:p w:rsidR="00916EB2" w:rsidRDefault="00916E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EB2" w:rsidRDefault="00916EB2" w:rsidP="00E528A5">
      <w:pPr>
        <w:spacing w:after="0" w:line="240" w:lineRule="auto"/>
      </w:pPr>
      <w:r>
        <w:separator/>
      </w:r>
    </w:p>
  </w:footnote>
  <w:footnote w:type="continuationSeparator" w:id="0">
    <w:p w:rsidR="00916EB2" w:rsidRDefault="00916EB2" w:rsidP="00E528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8E5"/>
    <w:multiLevelType w:val="multilevel"/>
    <w:tmpl w:val="7B3A02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0F432F7"/>
    <w:multiLevelType w:val="hybridMultilevel"/>
    <w:tmpl w:val="E19CA12A"/>
    <w:lvl w:ilvl="0" w:tplc="93B28594">
      <w:start w:val="1"/>
      <w:numFmt w:val="lowerLetter"/>
      <w:lvlText w:val="%1)"/>
      <w:lvlJc w:val="left"/>
      <w:pPr>
        <w:ind w:left="49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3255BA"/>
    <w:multiLevelType w:val="hybridMultilevel"/>
    <w:tmpl w:val="BDE241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6C5787"/>
    <w:multiLevelType w:val="hybridMultilevel"/>
    <w:tmpl w:val="1A102316"/>
    <w:lvl w:ilvl="0" w:tplc="F300D89A">
      <w:start w:val="1"/>
      <w:numFmt w:val="decimal"/>
      <w:lvlText w:val="%1."/>
      <w:lvlJc w:val="left"/>
      <w:pPr>
        <w:ind w:left="1065" w:hanging="360"/>
      </w:pPr>
      <w:rPr>
        <w:rFonts w:hint="default"/>
      </w:rPr>
    </w:lvl>
    <w:lvl w:ilvl="1" w:tplc="080A0019">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093E4CDF"/>
    <w:multiLevelType w:val="hybridMultilevel"/>
    <w:tmpl w:val="C98A63B6"/>
    <w:lvl w:ilvl="0" w:tplc="40C8ABB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0CE27EFE"/>
    <w:multiLevelType w:val="hybridMultilevel"/>
    <w:tmpl w:val="D40AFCFC"/>
    <w:lvl w:ilvl="0" w:tplc="F89291B6">
      <w:start w:val="1"/>
      <w:numFmt w:val="decimal"/>
      <w:lvlText w:val="%1."/>
      <w:lvlJc w:val="left"/>
      <w:pPr>
        <w:ind w:left="360" w:hanging="360"/>
      </w:pPr>
      <w:rPr>
        <w:rFonts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9065AF"/>
    <w:multiLevelType w:val="hybridMultilevel"/>
    <w:tmpl w:val="6778F9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945E9"/>
    <w:multiLevelType w:val="multilevel"/>
    <w:tmpl w:val="880E0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250B3C"/>
    <w:multiLevelType w:val="hybridMultilevel"/>
    <w:tmpl w:val="4BA464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766610"/>
    <w:multiLevelType w:val="hybridMultilevel"/>
    <w:tmpl w:val="6ABA03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62B1430"/>
    <w:multiLevelType w:val="hybridMultilevel"/>
    <w:tmpl w:val="A4AE1A28"/>
    <w:lvl w:ilvl="0" w:tplc="B0567B74">
      <w:start w:val="4"/>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11" w15:restartNumberingAfterBreak="0">
    <w:nsid w:val="1A1546EA"/>
    <w:multiLevelType w:val="hybridMultilevel"/>
    <w:tmpl w:val="260291D8"/>
    <w:lvl w:ilvl="0" w:tplc="93B28594">
      <w:start w:val="1"/>
      <w:numFmt w:val="lowerLetter"/>
      <w:lvlText w:val="%1)"/>
      <w:lvlJc w:val="left"/>
      <w:pPr>
        <w:ind w:left="855" w:hanging="360"/>
      </w:pPr>
      <w:rPr>
        <w:rFonts w:hint="default"/>
      </w:r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12" w15:restartNumberingAfterBreak="0">
    <w:nsid w:val="1FA12C46"/>
    <w:multiLevelType w:val="hybridMultilevel"/>
    <w:tmpl w:val="D5B042DE"/>
    <w:lvl w:ilvl="0" w:tplc="ACCA48F8">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750658"/>
    <w:multiLevelType w:val="hybridMultilevel"/>
    <w:tmpl w:val="92149A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24680B"/>
    <w:multiLevelType w:val="hybridMultilevel"/>
    <w:tmpl w:val="64B4A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9731E"/>
    <w:multiLevelType w:val="hybridMultilevel"/>
    <w:tmpl w:val="2C922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7C1FE4"/>
    <w:multiLevelType w:val="hybridMultilevel"/>
    <w:tmpl w:val="721E7380"/>
    <w:lvl w:ilvl="0" w:tplc="623280AA">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286534"/>
    <w:multiLevelType w:val="hybridMultilevel"/>
    <w:tmpl w:val="87D2198A"/>
    <w:lvl w:ilvl="0" w:tplc="0C0A000F">
      <w:start w:val="1"/>
      <w:numFmt w:val="decimal"/>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C7841AE"/>
    <w:multiLevelType w:val="multilevel"/>
    <w:tmpl w:val="C64C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7724C"/>
    <w:multiLevelType w:val="hybridMultilevel"/>
    <w:tmpl w:val="14208EC6"/>
    <w:lvl w:ilvl="0" w:tplc="EACE620E">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66B5D49"/>
    <w:multiLevelType w:val="hybridMultilevel"/>
    <w:tmpl w:val="BFDE1B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D06498B"/>
    <w:multiLevelType w:val="hybridMultilevel"/>
    <w:tmpl w:val="51B2AA62"/>
    <w:lvl w:ilvl="0" w:tplc="93B28594">
      <w:start w:val="1"/>
      <w:numFmt w:val="lowerLetter"/>
      <w:lvlText w:val="%1)"/>
      <w:lvlJc w:val="left"/>
      <w:pPr>
        <w:ind w:left="49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2D7742"/>
    <w:multiLevelType w:val="hybridMultilevel"/>
    <w:tmpl w:val="C61E1706"/>
    <w:lvl w:ilvl="0" w:tplc="93B28594">
      <w:start w:val="1"/>
      <w:numFmt w:val="lowerLetter"/>
      <w:lvlText w:val="%1)"/>
      <w:lvlJc w:val="left"/>
      <w:pPr>
        <w:ind w:left="855"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17028E8"/>
    <w:multiLevelType w:val="hybridMultilevel"/>
    <w:tmpl w:val="5144EE7A"/>
    <w:lvl w:ilvl="0" w:tplc="5E80EE98">
      <w:start w:val="1"/>
      <w:numFmt w:val="decimal"/>
      <w:lvlText w:val="%1."/>
      <w:lvlJc w:val="left"/>
      <w:pPr>
        <w:ind w:left="1211" w:hanging="360"/>
      </w:pPr>
      <w:rPr>
        <w:rFonts w:hint="default"/>
        <w:lang w:val="es-MX"/>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B33FFE"/>
    <w:multiLevelType w:val="multilevel"/>
    <w:tmpl w:val="85E66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E3836"/>
    <w:multiLevelType w:val="hybridMultilevel"/>
    <w:tmpl w:val="40E85E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D23AB2"/>
    <w:multiLevelType w:val="hybridMultilevel"/>
    <w:tmpl w:val="AAA4FA3C"/>
    <w:lvl w:ilvl="0" w:tplc="947032F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224D47"/>
    <w:multiLevelType w:val="hybridMultilevel"/>
    <w:tmpl w:val="E5A80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0D07BE"/>
    <w:multiLevelType w:val="hybridMultilevel"/>
    <w:tmpl w:val="6C7069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E11965"/>
    <w:multiLevelType w:val="multilevel"/>
    <w:tmpl w:val="BB8ED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392899"/>
    <w:multiLevelType w:val="multilevel"/>
    <w:tmpl w:val="4452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107AEA"/>
    <w:multiLevelType w:val="hybridMultilevel"/>
    <w:tmpl w:val="0FCC71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065AB5"/>
    <w:multiLevelType w:val="hybridMultilevel"/>
    <w:tmpl w:val="7E3C34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81E6647"/>
    <w:multiLevelType w:val="hybridMultilevel"/>
    <w:tmpl w:val="BDE241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B8A262B"/>
    <w:multiLevelType w:val="multilevel"/>
    <w:tmpl w:val="05804094"/>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C3425A0"/>
    <w:multiLevelType w:val="hybridMultilevel"/>
    <w:tmpl w:val="978C738C"/>
    <w:lvl w:ilvl="0" w:tplc="CD82A8C8">
      <w:start w:val="2"/>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17"/>
  </w:num>
  <w:num w:numId="2">
    <w:abstractNumId w:val="9"/>
  </w:num>
  <w:num w:numId="3">
    <w:abstractNumId w:val="16"/>
  </w:num>
  <w:num w:numId="4">
    <w:abstractNumId w:val="32"/>
  </w:num>
  <w:num w:numId="5">
    <w:abstractNumId w:val="18"/>
  </w:num>
  <w:num w:numId="6">
    <w:abstractNumId w:val="30"/>
  </w:num>
  <w:num w:numId="7">
    <w:abstractNumId w:val="2"/>
  </w:num>
  <w:num w:numId="8">
    <w:abstractNumId w:val="0"/>
  </w:num>
  <w:num w:numId="9">
    <w:abstractNumId w:val="34"/>
  </w:num>
  <w:num w:numId="10">
    <w:abstractNumId w:val="33"/>
  </w:num>
  <w:num w:numId="11">
    <w:abstractNumId w:val="26"/>
  </w:num>
  <w:num w:numId="12">
    <w:abstractNumId w:val="5"/>
  </w:num>
  <w:num w:numId="13">
    <w:abstractNumId w:val="23"/>
  </w:num>
  <w:num w:numId="14">
    <w:abstractNumId w:val="10"/>
  </w:num>
  <w:num w:numId="15">
    <w:abstractNumId w:val="20"/>
  </w:num>
  <w:num w:numId="16">
    <w:abstractNumId w:val="24"/>
  </w:num>
  <w:num w:numId="17">
    <w:abstractNumId w:val="29"/>
  </w:num>
  <w:num w:numId="18">
    <w:abstractNumId w:val="7"/>
  </w:num>
  <w:num w:numId="19">
    <w:abstractNumId w:val="27"/>
  </w:num>
  <w:num w:numId="20">
    <w:abstractNumId w:val="11"/>
  </w:num>
  <w:num w:numId="21">
    <w:abstractNumId w:val="22"/>
  </w:num>
  <w:num w:numId="22">
    <w:abstractNumId w:val="21"/>
  </w:num>
  <w:num w:numId="23">
    <w:abstractNumId w:val="1"/>
  </w:num>
  <w:num w:numId="24">
    <w:abstractNumId w:val="12"/>
  </w:num>
  <w:num w:numId="25">
    <w:abstractNumId w:val="6"/>
  </w:num>
  <w:num w:numId="26">
    <w:abstractNumId w:val="25"/>
  </w:num>
  <w:num w:numId="27">
    <w:abstractNumId w:val="13"/>
  </w:num>
  <w:num w:numId="28">
    <w:abstractNumId w:val="28"/>
  </w:num>
  <w:num w:numId="29">
    <w:abstractNumId w:val="31"/>
  </w:num>
  <w:num w:numId="30">
    <w:abstractNumId w:val="8"/>
  </w:num>
  <w:num w:numId="31">
    <w:abstractNumId w:val="4"/>
  </w:num>
  <w:num w:numId="32">
    <w:abstractNumId w:val="15"/>
  </w:num>
  <w:num w:numId="33">
    <w:abstractNumId w:val="35"/>
  </w:num>
  <w:num w:numId="34">
    <w:abstractNumId w:val="14"/>
  </w:num>
  <w:num w:numId="35">
    <w:abstractNumId w:val="1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16"/>
    <w:rsid w:val="00001C80"/>
    <w:rsid w:val="000374FC"/>
    <w:rsid w:val="000432FE"/>
    <w:rsid w:val="000632AF"/>
    <w:rsid w:val="00073852"/>
    <w:rsid w:val="00074082"/>
    <w:rsid w:val="00095D38"/>
    <w:rsid w:val="0009612E"/>
    <w:rsid w:val="000A0502"/>
    <w:rsid w:val="000D2F2F"/>
    <w:rsid w:val="000E03D9"/>
    <w:rsid w:val="000E458B"/>
    <w:rsid w:val="000E7CAF"/>
    <w:rsid w:val="00117534"/>
    <w:rsid w:val="00121C33"/>
    <w:rsid w:val="001306BA"/>
    <w:rsid w:val="0013659E"/>
    <w:rsid w:val="0017223C"/>
    <w:rsid w:val="00184831"/>
    <w:rsid w:val="00190EC6"/>
    <w:rsid w:val="00191FCB"/>
    <w:rsid w:val="00192FC1"/>
    <w:rsid w:val="001B451D"/>
    <w:rsid w:val="001B611F"/>
    <w:rsid w:val="001B65EC"/>
    <w:rsid w:val="001D286B"/>
    <w:rsid w:val="001E169B"/>
    <w:rsid w:val="00206EF7"/>
    <w:rsid w:val="00213244"/>
    <w:rsid w:val="00217E2E"/>
    <w:rsid w:val="002237A0"/>
    <w:rsid w:val="00247C34"/>
    <w:rsid w:val="00250E2D"/>
    <w:rsid w:val="002544FF"/>
    <w:rsid w:val="00264E5D"/>
    <w:rsid w:val="002747EC"/>
    <w:rsid w:val="00295533"/>
    <w:rsid w:val="002B322B"/>
    <w:rsid w:val="002B39DA"/>
    <w:rsid w:val="002C59D1"/>
    <w:rsid w:val="002E2BC6"/>
    <w:rsid w:val="002E390C"/>
    <w:rsid w:val="00302AAA"/>
    <w:rsid w:val="00310902"/>
    <w:rsid w:val="00331BCE"/>
    <w:rsid w:val="00344459"/>
    <w:rsid w:val="00351367"/>
    <w:rsid w:val="003613D2"/>
    <w:rsid w:val="003817A1"/>
    <w:rsid w:val="003C2E78"/>
    <w:rsid w:val="003C3F8A"/>
    <w:rsid w:val="003C6C76"/>
    <w:rsid w:val="00412CA9"/>
    <w:rsid w:val="00417FDF"/>
    <w:rsid w:val="00420405"/>
    <w:rsid w:val="004401D0"/>
    <w:rsid w:val="00497128"/>
    <w:rsid w:val="004A0C88"/>
    <w:rsid w:val="004E036B"/>
    <w:rsid w:val="004F3262"/>
    <w:rsid w:val="004F7A19"/>
    <w:rsid w:val="0050476D"/>
    <w:rsid w:val="00515D77"/>
    <w:rsid w:val="0053609F"/>
    <w:rsid w:val="00550FCC"/>
    <w:rsid w:val="005934E7"/>
    <w:rsid w:val="005A7413"/>
    <w:rsid w:val="005B5704"/>
    <w:rsid w:val="005C4891"/>
    <w:rsid w:val="005C6658"/>
    <w:rsid w:val="00602A49"/>
    <w:rsid w:val="00620FC2"/>
    <w:rsid w:val="00657760"/>
    <w:rsid w:val="00667D30"/>
    <w:rsid w:val="006E4F45"/>
    <w:rsid w:val="00702586"/>
    <w:rsid w:val="00714F2C"/>
    <w:rsid w:val="00721160"/>
    <w:rsid w:val="00726941"/>
    <w:rsid w:val="00733FE6"/>
    <w:rsid w:val="00745AA9"/>
    <w:rsid w:val="0076004F"/>
    <w:rsid w:val="007765DA"/>
    <w:rsid w:val="007D023A"/>
    <w:rsid w:val="0080610B"/>
    <w:rsid w:val="00813238"/>
    <w:rsid w:val="00825979"/>
    <w:rsid w:val="00853FAD"/>
    <w:rsid w:val="0086067C"/>
    <w:rsid w:val="00866010"/>
    <w:rsid w:val="0086796E"/>
    <w:rsid w:val="00870771"/>
    <w:rsid w:val="008869EB"/>
    <w:rsid w:val="008F1A0F"/>
    <w:rsid w:val="008F6D43"/>
    <w:rsid w:val="00902F72"/>
    <w:rsid w:val="00916EB2"/>
    <w:rsid w:val="00933F36"/>
    <w:rsid w:val="00961112"/>
    <w:rsid w:val="00971ED8"/>
    <w:rsid w:val="00973487"/>
    <w:rsid w:val="0097369D"/>
    <w:rsid w:val="00976A0C"/>
    <w:rsid w:val="009B270E"/>
    <w:rsid w:val="009B3FA4"/>
    <w:rsid w:val="009B4CDB"/>
    <w:rsid w:val="009F0895"/>
    <w:rsid w:val="00A02E1F"/>
    <w:rsid w:val="00A04A52"/>
    <w:rsid w:val="00A35D91"/>
    <w:rsid w:val="00A70C93"/>
    <w:rsid w:val="00A83AF1"/>
    <w:rsid w:val="00A92181"/>
    <w:rsid w:val="00AA3073"/>
    <w:rsid w:val="00AA39E5"/>
    <w:rsid w:val="00AB04C7"/>
    <w:rsid w:val="00AB2DB2"/>
    <w:rsid w:val="00B2352E"/>
    <w:rsid w:val="00B348BF"/>
    <w:rsid w:val="00B36BC9"/>
    <w:rsid w:val="00B407FE"/>
    <w:rsid w:val="00B415B5"/>
    <w:rsid w:val="00B57976"/>
    <w:rsid w:val="00B63185"/>
    <w:rsid w:val="00B773AA"/>
    <w:rsid w:val="00B955FC"/>
    <w:rsid w:val="00BA1F68"/>
    <w:rsid w:val="00BA4B3E"/>
    <w:rsid w:val="00BA7B26"/>
    <w:rsid w:val="00BC18E6"/>
    <w:rsid w:val="00BE24C3"/>
    <w:rsid w:val="00BE4855"/>
    <w:rsid w:val="00C0234A"/>
    <w:rsid w:val="00C031A6"/>
    <w:rsid w:val="00C036AB"/>
    <w:rsid w:val="00C2163D"/>
    <w:rsid w:val="00C219CF"/>
    <w:rsid w:val="00C261F0"/>
    <w:rsid w:val="00C46101"/>
    <w:rsid w:val="00C51D0D"/>
    <w:rsid w:val="00C57864"/>
    <w:rsid w:val="00C67F4F"/>
    <w:rsid w:val="00C87AF1"/>
    <w:rsid w:val="00C91661"/>
    <w:rsid w:val="00CD00B4"/>
    <w:rsid w:val="00D0741E"/>
    <w:rsid w:val="00D20216"/>
    <w:rsid w:val="00D32329"/>
    <w:rsid w:val="00D37EC5"/>
    <w:rsid w:val="00D73CCD"/>
    <w:rsid w:val="00D92468"/>
    <w:rsid w:val="00DA0B94"/>
    <w:rsid w:val="00DD1539"/>
    <w:rsid w:val="00DD4972"/>
    <w:rsid w:val="00DE5095"/>
    <w:rsid w:val="00E03D57"/>
    <w:rsid w:val="00E11A59"/>
    <w:rsid w:val="00E220F0"/>
    <w:rsid w:val="00E30D9C"/>
    <w:rsid w:val="00E312EC"/>
    <w:rsid w:val="00E37DF3"/>
    <w:rsid w:val="00E528A5"/>
    <w:rsid w:val="00E548CD"/>
    <w:rsid w:val="00E74348"/>
    <w:rsid w:val="00E74DCE"/>
    <w:rsid w:val="00E76F18"/>
    <w:rsid w:val="00EA23DF"/>
    <w:rsid w:val="00EF5916"/>
    <w:rsid w:val="00F04120"/>
    <w:rsid w:val="00F060F0"/>
    <w:rsid w:val="00F16E73"/>
    <w:rsid w:val="00F319A0"/>
    <w:rsid w:val="00F51FD3"/>
    <w:rsid w:val="00F53857"/>
    <w:rsid w:val="00F612DB"/>
    <w:rsid w:val="00F71D9A"/>
    <w:rsid w:val="00F73A5B"/>
    <w:rsid w:val="00F80DF5"/>
    <w:rsid w:val="00F9513D"/>
    <w:rsid w:val="00FB0142"/>
    <w:rsid w:val="00FB7E15"/>
    <w:rsid w:val="00FD223C"/>
    <w:rsid w:val="00FD2309"/>
    <w:rsid w:val="00FE4A0E"/>
    <w:rsid w:val="00FF679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811A14C3-F96C-4CCC-9F6D-06F124A86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F4F"/>
  </w:style>
  <w:style w:type="paragraph" w:styleId="Ttulo1">
    <w:name w:val="heading 1"/>
    <w:basedOn w:val="Normal"/>
    <w:link w:val="Ttulo1Car"/>
    <w:uiPriority w:val="9"/>
    <w:qFormat/>
    <w:rsid w:val="00A35D91"/>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976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5047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D37EC5"/>
    <w:pPr>
      <w:ind w:left="720"/>
      <w:contextualSpacing/>
    </w:pPr>
  </w:style>
  <w:style w:type="paragraph" w:styleId="Textodeglobo">
    <w:name w:val="Balloon Text"/>
    <w:basedOn w:val="Normal"/>
    <w:link w:val="TextodegloboCar"/>
    <w:uiPriority w:val="99"/>
    <w:semiHidden/>
    <w:unhideWhenUsed/>
    <w:rsid w:val="00D37E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7EC5"/>
    <w:rPr>
      <w:rFonts w:ascii="Tahoma" w:hAnsi="Tahoma" w:cs="Tahoma"/>
      <w:sz w:val="16"/>
      <w:szCs w:val="16"/>
    </w:rPr>
  </w:style>
  <w:style w:type="character" w:customStyle="1" w:styleId="Ttulo1Car">
    <w:name w:val="Título 1 Car"/>
    <w:basedOn w:val="Fuentedeprrafopredeter"/>
    <w:link w:val="Ttulo1"/>
    <w:uiPriority w:val="9"/>
    <w:rsid w:val="00A35D91"/>
    <w:rPr>
      <w:rFonts w:ascii="Times New Roman" w:eastAsia="Times New Roman" w:hAnsi="Times New Roman" w:cs="Times New Roman"/>
      <w:b/>
      <w:bCs/>
      <w:kern w:val="36"/>
      <w:sz w:val="48"/>
      <w:szCs w:val="48"/>
      <w:lang w:val="es-ES" w:eastAsia="es-ES"/>
    </w:rPr>
  </w:style>
  <w:style w:type="character" w:styleId="nfasis">
    <w:name w:val="Emphasis"/>
    <w:basedOn w:val="Fuentedeprrafopredeter"/>
    <w:uiPriority w:val="20"/>
    <w:qFormat/>
    <w:rsid w:val="00A35D91"/>
    <w:rPr>
      <w:i/>
      <w:iCs/>
    </w:rPr>
  </w:style>
  <w:style w:type="character" w:styleId="Hipervnculo">
    <w:name w:val="Hyperlink"/>
    <w:basedOn w:val="Fuentedeprrafopredeter"/>
    <w:uiPriority w:val="99"/>
    <w:unhideWhenUsed/>
    <w:rsid w:val="00A35D91"/>
    <w:rPr>
      <w:color w:val="0000FF"/>
      <w:u w:val="single"/>
    </w:rPr>
  </w:style>
  <w:style w:type="character" w:customStyle="1" w:styleId="apple-converted-space">
    <w:name w:val="apple-converted-space"/>
    <w:basedOn w:val="Fuentedeprrafopredeter"/>
    <w:rsid w:val="00A35D91"/>
  </w:style>
  <w:style w:type="character" w:customStyle="1" w:styleId="news-info-box-title">
    <w:name w:val="news-info-box-title"/>
    <w:basedOn w:val="Fuentedeprrafopredeter"/>
    <w:rsid w:val="00117534"/>
  </w:style>
  <w:style w:type="character" w:customStyle="1" w:styleId="news-info-box-title-timeread">
    <w:name w:val="news-info-box-title-timeread"/>
    <w:basedOn w:val="Fuentedeprrafopredeter"/>
    <w:rsid w:val="00117534"/>
  </w:style>
  <w:style w:type="character" w:customStyle="1" w:styleId="news-info-box-value-timeread">
    <w:name w:val="news-info-box-value-timeread"/>
    <w:basedOn w:val="Fuentedeprrafopredeter"/>
    <w:rsid w:val="00117534"/>
  </w:style>
  <w:style w:type="character" w:customStyle="1" w:styleId="date-act">
    <w:name w:val="date-act"/>
    <w:basedOn w:val="Fuentedeprrafopredeter"/>
    <w:rsid w:val="00117534"/>
  </w:style>
  <w:style w:type="character" w:customStyle="1" w:styleId="date-act-hour">
    <w:name w:val="date-act-hour"/>
    <w:basedOn w:val="Fuentedeprrafopredeter"/>
    <w:rsid w:val="00117534"/>
  </w:style>
  <w:style w:type="paragraph" w:styleId="NormalWeb">
    <w:name w:val="Normal (Web)"/>
    <w:basedOn w:val="Normal"/>
    <w:uiPriority w:val="99"/>
    <w:unhideWhenUsed/>
    <w:rsid w:val="0011753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mmary">
    <w:name w:val="summary"/>
    <w:basedOn w:val="Fuentedeprrafopredeter"/>
    <w:rsid w:val="00117534"/>
  </w:style>
  <w:style w:type="character" w:styleId="Textoennegrita">
    <w:name w:val="Strong"/>
    <w:basedOn w:val="Fuentedeprrafopredeter"/>
    <w:uiPriority w:val="22"/>
    <w:qFormat/>
    <w:rsid w:val="00117534"/>
    <w:rPr>
      <w:b/>
      <w:bCs/>
    </w:rPr>
  </w:style>
  <w:style w:type="paragraph" w:customStyle="1" w:styleId="hdr2">
    <w:name w:val="hdr2"/>
    <w:basedOn w:val="Normal"/>
    <w:rsid w:val="004F326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ingle">
    <w:name w:val="texto_single"/>
    <w:basedOn w:val="Fuentedeprrafopredeter"/>
    <w:rsid w:val="009F0895"/>
  </w:style>
  <w:style w:type="paragraph" w:styleId="Encabezado">
    <w:name w:val="header"/>
    <w:basedOn w:val="Normal"/>
    <w:link w:val="EncabezadoCar"/>
    <w:uiPriority w:val="99"/>
    <w:unhideWhenUsed/>
    <w:rsid w:val="00E528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8A5"/>
  </w:style>
  <w:style w:type="paragraph" w:styleId="Piedepgina">
    <w:name w:val="footer"/>
    <w:basedOn w:val="Normal"/>
    <w:link w:val="PiedepginaCar"/>
    <w:uiPriority w:val="99"/>
    <w:unhideWhenUsed/>
    <w:rsid w:val="00E528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8A5"/>
  </w:style>
  <w:style w:type="character" w:customStyle="1" w:styleId="Ttulo2Car">
    <w:name w:val="Título 2 Car"/>
    <w:basedOn w:val="Fuentedeprrafopredeter"/>
    <w:link w:val="Ttulo2"/>
    <w:uiPriority w:val="9"/>
    <w:semiHidden/>
    <w:rsid w:val="00976A0C"/>
    <w:rPr>
      <w:rFonts w:asciiTheme="majorHAnsi" w:eastAsiaTheme="majorEastAsia" w:hAnsiTheme="majorHAnsi" w:cstheme="majorBidi"/>
      <w:b/>
      <w:bCs/>
      <w:color w:val="4F81BD" w:themeColor="accent1"/>
      <w:sz w:val="26"/>
      <w:szCs w:val="26"/>
    </w:rPr>
  </w:style>
  <w:style w:type="paragraph" w:styleId="z-Principiodelformulario">
    <w:name w:val="HTML Top of Form"/>
    <w:basedOn w:val="Normal"/>
    <w:next w:val="Normal"/>
    <w:link w:val="z-PrincipiodelformularioCar"/>
    <w:hidden/>
    <w:uiPriority w:val="99"/>
    <w:semiHidden/>
    <w:unhideWhenUsed/>
    <w:rsid w:val="00657760"/>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657760"/>
    <w:rPr>
      <w:rFonts w:ascii="Arial" w:eastAsia="Times New Roman" w:hAnsi="Arial" w:cs="Arial"/>
      <w:vanish/>
      <w:sz w:val="16"/>
      <w:szCs w:val="16"/>
      <w:lang w:val="es-ES" w:eastAsia="es-ES"/>
    </w:rPr>
  </w:style>
  <w:style w:type="character" w:customStyle="1" w:styleId="heading">
    <w:name w:val="heading"/>
    <w:basedOn w:val="Fuentedeprrafopredeter"/>
    <w:rsid w:val="00657760"/>
  </w:style>
  <w:style w:type="paragraph" w:styleId="z-Finaldelformulario">
    <w:name w:val="HTML Bottom of Form"/>
    <w:basedOn w:val="Normal"/>
    <w:next w:val="Normal"/>
    <w:link w:val="z-FinaldelformularioCar"/>
    <w:hidden/>
    <w:uiPriority w:val="99"/>
    <w:semiHidden/>
    <w:unhideWhenUsed/>
    <w:rsid w:val="00657760"/>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657760"/>
    <w:rPr>
      <w:rFonts w:ascii="Arial" w:eastAsia="Times New Roman" w:hAnsi="Arial" w:cs="Arial"/>
      <w:vanish/>
      <w:sz w:val="16"/>
      <w:szCs w:val="16"/>
      <w:lang w:val="es-ES" w:eastAsia="es-ES"/>
    </w:rPr>
  </w:style>
  <w:style w:type="character" w:customStyle="1" w:styleId="Ttulo4Car">
    <w:name w:val="Título 4 Car"/>
    <w:basedOn w:val="Fuentedeprrafopredeter"/>
    <w:link w:val="Ttulo4"/>
    <w:uiPriority w:val="9"/>
    <w:semiHidden/>
    <w:rsid w:val="0050476D"/>
    <w:rPr>
      <w:rFonts w:asciiTheme="majorHAnsi" w:eastAsiaTheme="majorEastAsia" w:hAnsiTheme="majorHAnsi" w:cstheme="majorBidi"/>
      <w:b/>
      <w:bCs/>
      <w:i/>
      <w:iCs/>
      <w:color w:val="4F81BD" w:themeColor="accent1"/>
    </w:rPr>
  </w:style>
  <w:style w:type="character" w:customStyle="1" w:styleId="atflatcounter">
    <w:name w:val="at_flat_counter"/>
    <w:basedOn w:val="Fuentedeprrafopredeter"/>
    <w:rsid w:val="0050476D"/>
  </w:style>
  <w:style w:type="character" w:customStyle="1" w:styleId="read-morefooter">
    <w:name w:val="read-more__footer"/>
    <w:basedOn w:val="Fuentedeprrafopredeter"/>
    <w:rsid w:val="0050476D"/>
  </w:style>
  <w:style w:type="character" w:customStyle="1" w:styleId="details">
    <w:name w:val="details"/>
    <w:basedOn w:val="Fuentedeprrafopredeter"/>
    <w:rsid w:val="00E312EC"/>
  </w:style>
  <w:style w:type="table" w:styleId="Tablaconcuadrcula">
    <w:name w:val="Table Grid"/>
    <w:basedOn w:val="Tablanormal"/>
    <w:uiPriority w:val="59"/>
    <w:rsid w:val="00E31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71ED8"/>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3613D2"/>
    <w:rPr>
      <w:rFonts w:eastAsiaTheme="minorEastAsia"/>
    </w:rPr>
  </w:style>
  <w:style w:type="paragraph" w:customStyle="1" w:styleId="Default">
    <w:name w:val="Default"/>
    <w:rsid w:val="008F1A0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375">
      <w:bodyDiv w:val="1"/>
      <w:marLeft w:val="0"/>
      <w:marRight w:val="0"/>
      <w:marTop w:val="0"/>
      <w:marBottom w:val="0"/>
      <w:divBdr>
        <w:top w:val="none" w:sz="0" w:space="0" w:color="auto"/>
        <w:left w:val="none" w:sz="0" w:space="0" w:color="auto"/>
        <w:bottom w:val="none" w:sz="0" w:space="0" w:color="auto"/>
        <w:right w:val="none" w:sz="0" w:space="0" w:color="auto"/>
      </w:divBdr>
    </w:div>
    <w:div w:id="187791606">
      <w:bodyDiv w:val="1"/>
      <w:marLeft w:val="0"/>
      <w:marRight w:val="0"/>
      <w:marTop w:val="0"/>
      <w:marBottom w:val="0"/>
      <w:divBdr>
        <w:top w:val="none" w:sz="0" w:space="0" w:color="auto"/>
        <w:left w:val="none" w:sz="0" w:space="0" w:color="auto"/>
        <w:bottom w:val="none" w:sz="0" w:space="0" w:color="auto"/>
        <w:right w:val="none" w:sz="0" w:space="0" w:color="auto"/>
      </w:divBdr>
    </w:div>
    <w:div w:id="263273810">
      <w:bodyDiv w:val="1"/>
      <w:marLeft w:val="0"/>
      <w:marRight w:val="0"/>
      <w:marTop w:val="0"/>
      <w:marBottom w:val="0"/>
      <w:divBdr>
        <w:top w:val="none" w:sz="0" w:space="0" w:color="auto"/>
        <w:left w:val="none" w:sz="0" w:space="0" w:color="auto"/>
        <w:bottom w:val="none" w:sz="0" w:space="0" w:color="auto"/>
        <w:right w:val="none" w:sz="0" w:space="0" w:color="auto"/>
      </w:divBdr>
      <w:divsChild>
        <w:div w:id="658387942">
          <w:marLeft w:val="0"/>
          <w:marRight w:val="0"/>
          <w:marTop w:val="0"/>
          <w:marBottom w:val="0"/>
          <w:divBdr>
            <w:top w:val="none" w:sz="0" w:space="0" w:color="auto"/>
            <w:left w:val="none" w:sz="0" w:space="0" w:color="auto"/>
            <w:bottom w:val="none" w:sz="0" w:space="0" w:color="auto"/>
            <w:right w:val="none" w:sz="0" w:space="0" w:color="auto"/>
          </w:divBdr>
        </w:div>
        <w:div w:id="1297294976">
          <w:marLeft w:val="150"/>
          <w:marRight w:val="150"/>
          <w:marTop w:val="150"/>
          <w:marBottom w:val="150"/>
          <w:divBdr>
            <w:top w:val="none" w:sz="0" w:space="0" w:color="auto"/>
            <w:left w:val="none" w:sz="0" w:space="0" w:color="auto"/>
            <w:bottom w:val="single" w:sz="6" w:space="0" w:color="CCCCCC"/>
            <w:right w:val="none" w:sz="0" w:space="0" w:color="auto"/>
          </w:divBdr>
          <w:divsChild>
            <w:div w:id="1682274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6348134">
      <w:bodyDiv w:val="1"/>
      <w:marLeft w:val="0"/>
      <w:marRight w:val="0"/>
      <w:marTop w:val="0"/>
      <w:marBottom w:val="0"/>
      <w:divBdr>
        <w:top w:val="none" w:sz="0" w:space="0" w:color="auto"/>
        <w:left w:val="none" w:sz="0" w:space="0" w:color="auto"/>
        <w:bottom w:val="none" w:sz="0" w:space="0" w:color="auto"/>
        <w:right w:val="none" w:sz="0" w:space="0" w:color="auto"/>
      </w:divBdr>
    </w:div>
    <w:div w:id="473107774">
      <w:bodyDiv w:val="1"/>
      <w:marLeft w:val="0"/>
      <w:marRight w:val="0"/>
      <w:marTop w:val="0"/>
      <w:marBottom w:val="0"/>
      <w:divBdr>
        <w:top w:val="none" w:sz="0" w:space="0" w:color="auto"/>
        <w:left w:val="none" w:sz="0" w:space="0" w:color="auto"/>
        <w:bottom w:val="none" w:sz="0" w:space="0" w:color="auto"/>
        <w:right w:val="none" w:sz="0" w:space="0" w:color="auto"/>
      </w:divBdr>
    </w:div>
    <w:div w:id="564026124">
      <w:bodyDiv w:val="1"/>
      <w:marLeft w:val="0"/>
      <w:marRight w:val="0"/>
      <w:marTop w:val="0"/>
      <w:marBottom w:val="0"/>
      <w:divBdr>
        <w:top w:val="none" w:sz="0" w:space="0" w:color="auto"/>
        <w:left w:val="none" w:sz="0" w:space="0" w:color="auto"/>
        <w:bottom w:val="none" w:sz="0" w:space="0" w:color="auto"/>
        <w:right w:val="none" w:sz="0" w:space="0" w:color="auto"/>
      </w:divBdr>
      <w:divsChild>
        <w:div w:id="869535762">
          <w:marLeft w:val="0"/>
          <w:marRight w:val="0"/>
          <w:marTop w:val="0"/>
          <w:marBottom w:val="0"/>
          <w:divBdr>
            <w:top w:val="none" w:sz="0" w:space="0" w:color="auto"/>
            <w:left w:val="none" w:sz="0" w:space="0" w:color="auto"/>
            <w:bottom w:val="none" w:sz="0" w:space="0" w:color="auto"/>
            <w:right w:val="none" w:sz="0" w:space="0" w:color="auto"/>
          </w:divBdr>
          <w:divsChild>
            <w:div w:id="1950158617">
              <w:marLeft w:val="0"/>
              <w:marRight w:val="0"/>
              <w:marTop w:val="0"/>
              <w:marBottom w:val="0"/>
              <w:divBdr>
                <w:top w:val="none" w:sz="0" w:space="0" w:color="auto"/>
                <w:left w:val="none" w:sz="0" w:space="0" w:color="auto"/>
                <w:bottom w:val="none" w:sz="0" w:space="0" w:color="auto"/>
                <w:right w:val="none" w:sz="0" w:space="0" w:color="auto"/>
              </w:divBdr>
              <w:divsChild>
                <w:div w:id="646872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3894281">
          <w:marLeft w:val="0"/>
          <w:marRight w:val="0"/>
          <w:marTop w:val="0"/>
          <w:marBottom w:val="0"/>
          <w:divBdr>
            <w:top w:val="none" w:sz="0" w:space="0" w:color="auto"/>
            <w:left w:val="none" w:sz="0" w:space="0" w:color="auto"/>
            <w:bottom w:val="none" w:sz="0" w:space="0" w:color="auto"/>
            <w:right w:val="none" w:sz="0" w:space="0" w:color="auto"/>
          </w:divBdr>
          <w:divsChild>
            <w:div w:id="424620167">
              <w:marLeft w:val="0"/>
              <w:marRight w:val="0"/>
              <w:marTop w:val="0"/>
              <w:marBottom w:val="0"/>
              <w:divBdr>
                <w:top w:val="none" w:sz="0" w:space="0" w:color="auto"/>
                <w:left w:val="none" w:sz="0" w:space="0" w:color="auto"/>
                <w:bottom w:val="none" w:sz="0" w:space="0" w:color="auto"/>
                <w:right w:val="none" w:sz="0" w:space="0" w:color="auto"/>
              </w:divBdr>
              <w:divsChild>
                <w:div w:id="1668094471">
                  <w:marLeft w:val="0"/>
                  <w:marRight w:val="0"/>
                  <w:marTop w:val="0"/>
                  <w:marBottom w:val="0"/>
                  <w:divBdr>
                    <w:top w:val="none" w:sz="0" w:space="0" w:color="auto"/>
                    <w:left w:val="none" w:sz="0" w:space="0" w:color="auto"/>
                    <w:bottom w:val="none" w:sz="0" w:space="0" w:color="auto"/>
                    <w:right w:val="none" w:sz="0" w:space="0" w:color="auto"/>
                  </w:divBdr>
                  <w:divsChild>
                    <w:div w:id="1759138250">
                      <w:marLeft w:val="0"/>
                      <w:marRight w:val="0"/>
                      <w:marTop w:val="0"/>
                      <w:marBottom w:val="0"/>
                      <w:divBdr>
                        <w:top w:val="none" w:sz="0" w:space="0" w:color="auto"/>
                        <w:left w:val="none" w:sz="0" w:space="0" w:color="auto"/>
                        <w:bottom w:val="none" w:sz="0" w:space="0" w:color="auto"/>
                        <w:right w:val="none" w:sz="0" w:space="0" w:color="auto"/>
                      </w:divBdr>
                      <w:divsChild>
                        <w:div w:id="495071999">
                          <w:marLeft w:val="0"/>
                          <w:marRight w:val="0"/>
                          <w:marTop w:val="0"/>
                          <w:marBottom w:val="0"/>
                          <w:divBdr>
                            <w:top w:val="none" w:sz="0" w:space="0" w:color="auto"/>
                            <w:left w:val="none" w:sz="0" w:space="0" w:color="auto"/>
                            <w:bottom w:val="none" w:sz="0" w:space="0" w:color="auto"/>
                            <w:right w:val="none" w:sz="0" w:space="0" w:color="auto"/>
                          </w:divBdr>
                          <w:divsChild>
                            <w:div w:id="3456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8212">
      <w:bodyDiv w:val="1"/>
      <w:marLeft w:val="0"/>
      <w:marRight w:val="0"/>
      <w:marTop w:val="0"/>
      <w:marBottom w:val="0"/>
      <w:divBdr>
        <w:top w:val="none" w:sz="0" w:space="0" w:color="auto"/>
        <w:left w:val="none" w:sz="0" w:space="0" w:color="auto"/>
        <w:bottom w:val="none" w:sz="0" w:space="0" w:color="auto"/>
        <w:right w:val="none" w:sz="0" w:space="0" w:color="auto"/>
      </w:divBdr>
    </w:div>
    <w:div w:id="646319297">
      <w:bodyDiv w:val="1"/>
      <w:marLeft w:val="0"/>
      <w:marRight w:val="0"/>
      <w:marTop w:val="0"/>
      <w:marBottom w:val="0"/>
      <w:divBdr>
        <w:top w:val="none" w:sz="0" w:space="0" w:color="auto"/>
        <w:left w:val="none" w:sz="0" w:space="0" w:color="auto"/>
        <w:bottom w:val="none" w:sz="0" w:space="0" w:color="auto"/>
        <w:right w:val="none" w:sz="0" w:space="0" w:color="auto"/>
      </w:divBdr>
    </w:div>
    <w:div w:id="656302886">
      <w:bodyDiv w:val="1"/>
      <w:marLeft w:val="0"/>
      <w:marRight w:val="0"/>
      <w:marTop w:val="0"/>
      <w:marBottom w:val="0"/>
      <w:divBdr>
        <w:top w:val="none" w:sz="0" w:space="0" w:color="auto"/>
        <w:left w:val="none" w:sz="0" w:space="0" w:color="auto"/>
        <w:bottom w:val="none" w:sz="0" w:space="0" w:color="auto"/>
        <w:right w:val="none" w:sz="0" w:space="0" w:color="auto"/>
      </w:divBdr>
    </w:div>
    <w:div w:id="728773789">
      <w:bodyDiv w:val="1"/>
      <w:marLeft w:val="0"/>
      <w:marRight w:val="0"/>
      <w:marTop w:val="0"/>
      <w:marBottom w:val="0"/>
      <w:divBdr>
        <w:top w:val="none" w:sz="0" w:space="0" w:color="auto"/>
        <w:left w:val="none" w:sz="0" w:space="0" w:color="auto"/>
        <w:bottom w:val="none" w:sz="0" w:space="0" w:color="auto"/>
        <w:right w:val="none" w:sz="0" w:space="0" w:color="auto"/>
      </w:divBdr>
    </w:div>
    <w:div w:id="765613699">
      <w:bodyDiv w:val="1"/>
      <w:marLeft w:val="0"/>
      <w:marRight w:val="0"/>
      <w:marTop w:val="0"/>
      <w:marBottom w:val="0"/>
      <w:divBdr>
        <w:top w:val="none" w:sz="0" w:space="0" w:color="auto"/>
        <w:left w:val="none" w:sz="0" w:space="0" w:color="auto"/>
        <w:bottom w:val="none" w:sz="0" w:space="0" w:color="auto"/>
        <w:right w:val="none" w:sz="0" w:space="0" w:color="auto"/>
      </w:divBdr>
      <w:divsChild>
        <w:div w:id="356082699">
          <w:marLeft w:val="0"/>
          <w:marRight w:val="0"/>
          <w:marTop w:val="0"/>
          <w:marBottom w:val="0"/>
          <w:divBdr>
            <w:top w:val="none" w:sz="0" w:space="0" w:color="auto"/>
            <w:left w:val="none" w:sz="0" w:space="0" w:color="auto"/>
            <w:bottom w:val="none" w:sz="0" w:space="0" w:color="auto"/>
            <w:right w:val="none" w:sz="0" w:space="0" w:color="auto"/>
          </w:divBdr>
          <w:divsChild>
            <w:div w:id="143161309">
              <w:marLeft w:val="0"/>
              <w:marRight w:val="0"/>
              <w:marTop w:val="0"/>
              <w:marBottom w:val="0"/>
              <w:divBdr>
                <w:top w:val="none" w:sz="0" w:space="0" w:color="auto"/>
                <w:left w:val="none" w:sz="0" w:space="0" w:color="auto"/>
                <w:bottom w:val="none" w:sz="0" w:space="0" w:color="auto"/>
                <w:right w:val="none" w:sz="0" w:space="0" w:color="auto"/>
              </w:divBdr>
              <w:divsChild>
                <w:div w:id="1317953449">
                  <w:marLeft w:val="0"/>
                  <w:marRight w:val="0"/>
                  <w:marTop w:val="0"/>
                  <w:marBottom w:val="0"/>
                  <w:divBdr>
                    <w:top w:val="none" w:sz="0" w:space="0" w:color="auto"/>
                    <w:left w:val="none" w:sz="0" w:space="0" w:color="auto"/>
                    <w:bottom w:val="none" w:sz="0" w:space="0" w:color="auto"/>
                    <w:right w:val="none" w:sz="0" w:space="0" w:color="auto"/>
                  </w:divBdr>
                  <w:divsChild>
                    <w:div w:id="1848248206">
                      <w:marLeft w:val="0"/>
                      <w:marRight w:val="0"/>
                      <w:marTop w:val="0"/>
                      <w:marBottom w:val="0"/>
                      <w:divBdr>
                        <w:top w:val="none" w:sz="0" w:space="0" w:color="auto"/>
                        <w:left w:val="none" w:sz="0" w:space="0" w:color="auto"/>
                        <w:bottom w:val="none" w:sz="0" w:space="0" w:color="auto"/>
                        <w:right w:val="none" w:sz="0" w:space="0" w:color="auto"/>
                      </w:divBdr>
                      <w:divsChild>
                        <w:div w:id="9412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06187">
      <w:bodyDiv w:val="1"/>
      <w:marLeft w:val="0"/>
      <w:marRight w:val="0"/>
      <w:marTop w:val="0"/>
      <w:marBottom w:val="0"/>
      <w:divBdr>
        <w:top w:val="none" w:sz="0" w:space="0" w:color="auto"/>
        <w:left w:val="none" w:sz="0" w:space="0" w:color="auto"/>
        <w:bottom w:val="none" w:sz="0" w:space="0" w:color="auto"/>
        <w:right w:val="none" w:sz="0" w:space="0" w:color="auto"/>
      </w:divBdr>
    </w:div>
    <w:div w:id="881022081">
      <w:bodyDiv w:val="1"/>
      <w:marLeft w:val="0"/>
      <w:marRight w:val="0"/>
      <w:marTop w:val="0"/>
      <w:marBottom w:val="0"/>
      <w:divBdr>
        <w:top w:val="none" w:sz="0" w:space="0" w:color="auto"/>
        <w:left w:val="none" w:sz="0" w:space="0" w:color="auto"/>
        <w:bottom w:val="none" w:sz="0" w:space="0" w:color="auto"/>
        <w:right w:val="none" w:sz="0" w:space="0" w:color="auto"/>
      </w:divBdr>
      <w:divsChild>
        <w:div w:id="1091004949">
          <w:marLeft w:val="0"/>
          <w:marRight w:val="0"/>
          <w:marTop w:val="0"/>
          <w:marBottom w:val="300"/>
          <w:divBdr>
            <w:top w:val="none" w:sz="0" w:space="0" w:color="auto"/>
            <w:left w:val="none" w:sz="0" w:space="0" w:color="auto"/>
            <w:bottom w:val="none" w:sz="0" w:space="0" w:color="auto"/>
            <w:right w:val="none" w:sz="0" w:space="0" w:color="auto"/>
          </w:divBdr>
        </w:div>
        <w:div w:id="1223761028">
          <w:marLeft w:val="0"/>
          <w:marRight w:val="0"/>
          <w:marTop w:val="0"/>
          <w:marBottom w:val="150"/>
          <w:divBdr>
            <w:top w:val="none" w:sz="0" w:space="0" w:color="auto"/>
            <w:left w:val="none" w:sz="0" w:space="0" w:color="auto"/>
            <w:bottom w:val="none" w:sz="0" w:space="0" w:color="auto"/>
            <w:right w:val="none" w:sz="0" w:space="0" w:color="auto"/>
          </w:divBdr>
          <w:divsChild>
            <w:div w:id="1983999002">
              <w:marLeft w:val="0"/>
              <w:marRight w:val="0"/>
              <w:marTop w:val="0"/>
              <w:marBottom w:val="0"/>
              <w:divBdr>
                <w:top w:val="none" w:sz="0" w:space="0" w:color="auto"/>
                <w:left w:val="none" w:sz="0" w:space="0" w:color="auto"/>
                <w:bottom w:val="none" w:sz="0" w:space="0" w:color="auto"/>
                <w:right w:val="none" w:sz="0" w:space="0" w:color="auto"/>
              </w:divBdr>
            </w:div>
          </w:divsChild>
        </w:div>
        <w:div w:id="1404839893">
          <w:marLeft w:val="0"/>
          <w:marRight w:val="0"/>
          <w:marTop w:val="0"/>
          <w:marBottom w:val="0"/>
          <w:divBdr>
            <w:top w:val="none" w:sz="0" w:space="0" w:color="auto"/>
            <w:left w:val="none" w:sz="0" w:space="0" w:color="auto"/>
            <w:bottom w:val="none" w:sz="0" w:space="0" w:color="auto"/>
            <w:right w:val="none" w:sz="0" w:space="0" w:color="auto"/>
          </w:divBdr>
          <w:divsChild>
            <w:div w:id="534586306">
              <w:marLeft w:val="0"/>
              <w:marRight w:val="240"/>
              <w:marTop w:val="240"/>
              <w:marBottom w:val="240"/>
              <w:divBdr>
                <w:top w:val="single" w:sz="6" w:space="7" w:color="CCCCCC"/>
                <w:left w:val="single" w:sz="6" w:space="8" w:color="CCCCCC"/>
                <w:bottom w:val="single" w:sz="6" w:space="5" w:color="CCCCCC"/>
                <w:right w:val="single" w:sz="6" w:space="8" w:color="CCCCCC"/>
              </w:divBdr>
              <w:divsChild>
                <w:div w:id="5331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5279">
          <w:marLeft w:val="0"/>
          <w:marRight w:val="0"/>
          <w:marTop w:val="0"/>
          <w:marBottom w:val="225"/>
          <w:divBdr>
            <w:top w:val="none" w:sz="0" w:space="0" w:color="auto"/>
            <w:left w:val="none" w:sz="0" w:space="0" w:color="auto"/>
            <w:bottom w:val="none" w:sz="0" w:space="0" w:color="auto"/>
            <w:right w:val="none" w:sz="0" w:space="0" w:color="auto"/>
          </w:divBdr>
        </w:div>
        <w:div w:id="1802452697">
          <w:marLeft w:val="0"/>
          <w:marRight w:val="0"/>
          <w:marTop w:val="0"/>
          <w:marBottom w:val="0"/>
          <w:divBdr>
            <w:top w:val="none" w:sz="0" w:space="0" w:color="auto"/>
            <w:left w:val="none" w:sz="0" w:space="0" w:color="auto"/>
            <w:bottom w:val="none" w:sz="0" w:space="0" w:color="auto"/>
            <w:right w:val="none" w:sz="0" w:space="0" w:color="auto"/>
          </w:divBdr>
          <w:divsChild>
            <w:div w:id="1361739678">
              <w:marLeft w:val="0"/>
              <w:marRight w:val="0"/>
              <w:marTop w:val="0"/>
              <w:marBottom w:val="0"/>
              <w:divBdr>
                <w:top w:val="none" w:sz="0" w:space="0" w:color="auto"/>
                <w:left w:val="none" w:sz="0" w:space="0" w:color="auto"/>
                <w:bottom w:val="none" w:sz="0" w:space="0" w:color="auto"/>
                <w:right w:val="none" w:sz="0" w:space="0" w:color="auto"/>
              </w:divBdr>
              <w:divsChild>
                <w:div w:id="3459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3225">
      <w:bodyDiv w:val="1"/>
      <w:marLeft w:val="0"/>
      <w:marRight w:val="0"/>
      <w:marTop w:val="0"/>
      <w:marBottom w:val="0"/>
      <w:divBdr>
        <w:top w:val="none" w:sz="0" w:space="0" w:color="auto"/>
        <w:left w:val="none" w:sz="0" w:space="0" w:color="auto"/>
        <w:bottom w:val="none" w:sz="0" w:space="0" w:color="auto"/>
        <w:right w:val="none" w:sz="0" w:space="0" w:color="auto"/>
      </w:divBdr>
      <w:divsChild>
        <w:div w:id="545486628">
          <w:marLeft w:val="0"/>
          <w:marRight w:val="0"/>
          <w:marTop w:val="0"/>
          <w:marBottom w:val="0"/>
          <w:divBdr>
            <w:top w:val="none" w:sz="0" w:space="0" w:color="auto"/>
            <w:left w:val="none" w:sz="0" w:space="0" w:color="auto"/>
            <w:bottom w:val="none" w:sz="0" w:space="0" w:color="auto"/>
            <w:right w:val="none" w:sz="0" w:space="0" w:color="auto"/>
          </w:divBdr>
          <w:divsChild>
            <w:div w:id="17087974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68197284">
                  <w:marLeft w:val="0"/>
                  <w:marRight w:val="0"/>
                  <w:marTop w:val="0"/>
                  <w:marBottom w:val="0"/>
                  <w:divBdr>
                    <w:top w:val="none" w:sz="0" w:space="0" w:color="auto"/>
                    <w:left w:val="none" w:sz="0" w:space="0" w:color="auto"/>
                    <w:bottom w:val="none" w:sz="0" w:space="0" w:color="auto"/>
                    <w:right w:val="none" w:sz="0" w:space="0" w:color="auto"/>
                  </w:divBdr>
                </w:div>
                <w:div w:id="820386515">
                  <w:marLeft w:val="0"/>
                  <w:marRight w:val="0"/>
                  <w:marTop w:val="0"/>
                  <w:marBottom w:val="0"/>
                  <w:divBdr>
                    <w:top w:val="none" w:sz="0" w:space="0" w:color="auto"/>
                    <w:left w:val="none" w:sz="0" w:space="0" w:color="auto"/>
                    <w:bottom w:val="none" w:sz="0" w:space="0" w:color="auto"/>
                    <w:right w:val="none" w:sz="0" w:space="0" w:color="auto"/>
                  </w:divBdr>
                </w:div>
                <w:div w:id="978463224">
                  <w:marLeft w:val="0"/>
                  <w:marRight w:val="0"/>
                  <w:marTop w:val="0"/>
                  <w:marBottom w:val="0"/>
                  <w:divBdr>
                    <w:top w:val="none" w:sz="0" w:space="0" w:color="auto"/>
                    <w:left w:val="none" w:sz="0" w:space="0" w:color="auto"/>
                    <w:bottom w:val="none" w:sz="0" w:space="0" w:color="auto"/>
                    <w:right w:val="none" w:sz="0" w:space="0" w:color="auto"/>
                  </w:divBdr>
                </w:div>
              </w:divsChild>
            </w:div>
            <w:div w:id="358438075">
              <w:marLeft w:val="0"/>
              <w:marRight w:val="0"/>
              <w:marTop w:val="0"/>
              <w:marBottom w:val="0"/>
              <w:divBdr>
                <w:top w:val="none" w:sz="0" w:space="0" w:color="auto"/>
                <w:left w:val="none" w:sz="0" w:space="0" w:color="auto"/>
                <w:bottom w:val="none" w:sz="0" w:space="0" w:color="auto"/>
                <w:right w:val="none" w:sz="0" w:space="0" w:color="auto"/>
              </w:divBdr>
            </w:div>
            <w:div w:id="6863246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96816779">
                  <w:marLeft w:val="0"/>
                  <w:marRight w:val="0"/>
                  <w:marTop w:val="0"/>
                  <w:marBottom w:val="0"/>
                  <w:divBdr>
                    <w:top w:val="none" w:sz="0" w:space="0" w:color="auto"/>
                    <w:left w:val="none" w:sz="0" w:space="0" w:color="auto"/>
                    <w:bottom w:val="none" w:sz="0" w:space="0" w:color="auto"/>
                    <w:right w:val="none" w:sz="0" w:space="0" w:color="auto"/>
                  </w:divBdr>
                </w:div>
                <w:div w:id="1168977382">
                  <w:marLeft w:val="0"/>
                  <w:marRight w:val="0"/>
                  <w:marTop w:val="0"/>
                  <w:marBottom w:val="0"/>
                  <w:divBdr>
                    <w:top w:val="none" w:sz="0" w:space="0" w:color="auto"/>
                    <w:left w:val="none" w:sz="0" w:space="0" w:color="auto"/>
                    <w:bottom w:val="none" w:sz="0" w:space="0" w:color="auto"/>
                    <w:right w:val="none" w:sz="0" w:space="0" w:color="auto"/>
                  </w:divBdr>
                </w:div>
                <w:div w:id="1930767397">
                  <w:marLeft w:val="0"/>
                  <w:marRight w:val="0"/>
                  <w:marTop w:val="0"/>
                  <w:marBottom w:val="0"/>
                  <w:divBdr>
                    <w:top w:val="none" w:sz="0" w:space="0" w:color="auto"/>
                    <w:left w:val="none" w:sz="0" w:space="0" w:color="auto"/>
                    <w:bottom w:val="none" w:sz="0" w:space="0" w:color="auto"/>
                    <w:right w:val="none" w:sz="0" w:space="0" w:color="auto"/>
                  </w:divBdr>
                </w:div>
              </w:divsChild>
            </w:div>
            <w:div w:id="1114128813">
              <w:marLeft w:val="0"/>
              <w:marRight w:val="0"/>
              <w:marTop w:val="0"/>
              <w:marBottom w:val="0"/>
              <w:divBdr>
                <w:top w:val="none" w:sz="0" w:space="0" w:color="auto"/>
                <w:left w:val="none" w:sz="0" w:space="0" w:color="auto"/>
                <w:bottom w:val="none" w:sz="0" w:space="0" w:color="auto"/>
                <w:right w:val="none" w:sz="0" w:space="0" w:color="auto"/>
              </w:divBdr>
            </w:div>
            <w:div w:id="1794977026">
              <w:marLeft w:val="0"/>
              <w:marRight w:val="0"/>
              <w:marTop w:val="0"/>
              <w:marBottom w:val="0"/>
              <w:divBdr>
                <w:top w:val="none" w:sz="0" w:space="0" w:color="auto"/>
                <w:left w:val="none" w:sz="0" w:space="0" w:color="auto"/>
                <w:bottom w:val="none" w:sz="0" w:space="0" w:color="auto"/>
                <w:right w:val="none" w:sz="0" w:space="0" w:color="auto"/>
              </w:divBdr>
            </w:div>
            <w:div w:id="18731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6077">
      <w:bodyDiv w:val="1"/>
      <w:marLeft w:val="0"/>
      <w:marRight w:val="0"/>
      <w:marTop w:val="0"/>
      <w:marBottom w:val="0"/>
      <w:divBdr>
        <w:top w:val="none" w:sz="0" w:space="0" w:color="auto"/>
        <w:left w:val="none" w:sz="0" w:space="0" w:color="auto"/>
        <w:bottom w:val="none" w:sz="0" w:space="0" w:color="auto"/>
        <w:right w:val="none" w:sz="0" w:space="0" w:color="auto"/>
      </w:divBdr>
    </w:div>
    <w:div w:id="1243300715">
      <w:bodyDiv w:val="1"/>
      <w:marLeft w:val="0"/>
      <w:marRight w:val="0"/>
      <w:marTop w:val="0"/>
      <w:marBottom w:val="0"/>
      <w:divBdr>
        <w:top w:val="none" w:sz="0" w:space="0" w:color="auto"/>
        <w:left w:val="none" w:sz="0" w:space="0" w:color="auto"/>
        <w:bottom w:val="none" w:sz="0" w:space="0" w:color="auto"/>
        <w:right w:val="none" w:sz="0" w:space="0" w:color="auto"/>
      </w:divBdr>
      <w:divsChild>
        <w:div w:id="1541550587">
          <w:marLeft w:val="0"/>
          <w:marRight w:val="0"/>
          <w:marTop w:val="0"/>
          <w:marBottom w:val="0"/>
          <w:divBdr>
            <w:top w:val="none" w:sz="0" w:space="0" w:color="auto"/>
            <w:left w:val="none" w:sz="0" w:space="0" w:color="auto"/>
            <w:bottom w:val="none" w:sz="0" w:space="0" w:color="auto"/>
            <w:right w:val="none" w:sz="0" w:space="0" w:color="auto"/>
          </w:divBdr>
          <w:divsChild>
            <w:div w:id="1046829572">
              <w:marLeft w:val="0"/>
              <w:marRight w:val="0"/>
              <w:marTop w:val="0"/>
              <w:marBottom w:val="0"/>
              <w:divBdr>
                <w:top w:val="none" w:sz="0" w:space="0" w:color="auto"/>
                <w:left w:val="none" w:sz="0" w:space="0" w:color="auto"/>
                <w:bottom w:val="dotted" w:sz="6" w:space="15" w:color="DDDDDD"/>
                <w:right w:val="none" w:sz="0" w:space="0" w:color="auto"/>
              </w:divBdr>
              <w:divsChild>
                <w:div w:id="1987122499">
                  <w:marLeft w:val="0"/>
                  <w:marRight w:val="0"/>
                  <w:marTop w:val="0"/>
                  <w:marBottom w:val="0"/>
                  <w:divBdr>
                    <w:top w:val="none" w:sz="0" w:space="0" w:color="auto"/>
                    <w:left w:val="none" w:sz="0" w:space="0" w:color="auto"/>
                    <w:bottom w:val="none" w:sz="0" w:space="0" w:color="auto"/>
                    <w:right w:val="none" w:sz="0" w:space="0" w:color="auto"/>
                  </w:divBdr>
                  <w:divsChild>
                    <w:div w:id="501285471">
                      <w:marLeft w:val="0"/>
                      <w:marRight w:val="0"/>
                      <w:marTop w:val="60"/>
                      <w:marBottom w:val="0"/>
                      <w:divBdr>
                        <w:top w:val="none" w:sz="0" w:space="0" w:color="auto"/>
                        <w:left w:val="none" w:sz="0" w:space="0" w:color="auto"/>
                        <w:bottom w:val="none" w:sz="0" w:space="0" w:color="auto"/>
                        <w:right w:val="none" w:sz="0" w:space="0" w:color="auto"/>
                      </w:divBdr>
                    </w:div>
                    <w:div w:id="691998632">
                      <w:marLeft w:val="0"/>
                      <w:marRight w:val="0"/>
                      <w:marTop w:val="0"/>
                      <w:marBottom w:val="0"/>
                      <w:divBdr>
                        <w:top w:val="none" w:sz="0" w:space="0" w:color="auto"/>
                        <w:left w:val="none" w:sz="0" w:space="0" w:color="auto"/>
                        <w:bottom w:val="none" w:sz="0" w:space="0" w:color="auto"/>
                        <w:right w:val="none" w:sz="0" w:space="0" w:color="auto"/>
                      </w:divBdr>
                    </w:div>
                    <w:div w:id="15754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2075">
          <w:marLeft w:val="0"/>
          <w:marRight w:val="0"/>
          <w:marTop w:val="2175"/>
          <w:marBottom w:val="750"/>
          <w:divBdr>
            <w:top w:val="none" w:sz="0" w:space="0" w:color="auto"/>
            <w:left w:val="none" w:sz="0" w:space="0" w:color="auto"/>
            <w:bottom w:val="none" w:sz="0" w:space="0" w:color="auto"/>
            <w:right w:val="none" w:sz="0" w:space="0" w:color="auto"/>
          </w:divBdr>
          <w:divsChild>
            <w:div w:id="538977767">
              <w:marLeft w:val="0"/>
              <w:marRight w:val="0"/>
              <w:marTop w:val="0"/>
              <w:marBottom w:val="0"/>
              <w:divBdr>
                <w:top w:val="none" w:sz="0" w:space="0" w:color="auto"/>
                <w:left w:val="none" w:sz="0" w:space="0" w:color="auto"/>
                <w:bottom w:val="none" w:sz="0" w:space="0" w:color="auto"/>
                <w:right w:val="none" w:sz="0" w:space="0" w:color="auto"/>
              </w:divBdr>
              <w:divsChild>
                <w:div w:id="1889217053">
                  <w:marLeft w:val="0"/>
                  <w:marRight w:val="0"/>
                  <w:marTop w:val="0"/>
                  <w:marBottom w:val="0"/>
                  <w:divBdr>
                    <w:top w:val="none" w:sz="0" w:space="0" w:color="auto"/>
                    <w:left w:val="none" w:sz="0" w:space="0" w:color="auto"/>
                    <w:bottom w:val="none" w:sz="0" w:space="0" w:color="auto"/>
                    <w:right w:val="none" w:sz="0" w:space="0" w:color="auto"/>
                  </w:divBdr>
                </w:div>
              </w:divsChild>
            </w:div>
            <w:div w:id="592281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5797716">
      <w:bodyDiv w:val="1"/>
      <w:marLeft w:val="0"/>
      <w:marRight w:val="0"/>
      <w:marTop w:val="0"/>
      <w:marBottom w:val="0"/>
      <w:divBdr>
        <w:top w:val="none" w:sz="0" w:space="0" w:color="auto"/>
        <w:left w:val="none" w:sz="0" w:space="0" w:color="auto"/>
        <w:bottom w:val="none" w:sz="0" w:space="0" w:color="auto"/>
        <w:right w:val="none" w:sz="0" w:space="0" w:color="auto"/>
      </w:divBdr>
    </w:div>
    <w:div w:id="1379668258">
      <w:bodyDiv w:val="1"/>
      <w:marLeft w:val="0"/>
      <w:marRight w:val="0"/>
      <w:marTop w:val="0"/>
      <w:marBottom w:val="0"/>
      <w:divBdr>
        <w:top w:val="none" w:sz="0" w:space="0" w:color="auto"/>
        <w:left w:val="none" w:sz="0" w:space="0" w:color="auto"/>
        <w:bottom w:val="none" w:sz="0" w:space="0" w:color="auto"/>
        <w:right w:val="none" w:sz="0" w:space="0" w:color="auto"/>
      </w:divBdr>
    </w:div>
    <w:div w:id="1413694894">
      <w:bodyDiv w:val="1"/>
      <w:marLeft w:val="0"/>
      <w:marRight w:val="0"/>
      <w:marTop w:val="0"/>
      <w:marBottom w:val="0"/>
      <w:divBdr>
        <w:top w:val="none" w:sz="0" w:space="0" w:color="auto"/>
        <w:left w:val="none" w:sz="0" w:space="0" w:color="auto"/>
        <w:bottom w:val="none" w:sz="0" w:space="0" w:color="auto"/>
        <w:right w:val="none" w:sz="0" w:space="0" w:color="auto"/>
      </w:divBdr>
      <w:divsChild>
        <w:div w:id="230389016">
          <w:marLeft w:val="0"/>
          <w:marRight w:val="0"/>
          <w:marTop w:val="0"/>
          <w:marBottom w:val="750"/>
          <w:divBdr>
            <w:top w:val="none" w:sz="0" w:space="0" w:color="auto"/>
            <w:left w:val="none" w:sz="0" w:space="0" w:color="auto"/>
            <w:bottom w:val="none" w:sz="0" w:space="0" w:color="auto"/>
            <w:right w:val="none" w:sz="0" w:space="0" w:color="auto"/>
          </w:divBdr>
        </w:div>
        <w:div w:id="869026840">
          <w:marLeft w:val="0"/>
          <w:marRight w:val="0"/>
          <w:marTop w:val="0"/>
          <w:marBottom w:val="0"/>
          <w:divBdr>
            <w:top w:val="none" w:sz="0" w:space="0" w:color="auto"/>
            <w:left w:val="none" w:sz="0" w:space="0" w:color="auto"/>
            <w:bottom w:val="dotted" w:sz="6" w:space="0" w:color="DDDDDD"/>
            <w:right w:val="none" w:sz="0" w:space="0" w:color="auto"/>
          </w:divBdr>
          <w:divsChild>
            <w:div w:id="9069632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27116154">
      <w:bodyDiv w:val="1"/>
      <w:marLeft w:val="0"/>
      <w:marRight w:val="0"/>
      <w:marTop w:val="0"/>
      <w:marBottom w:val="0"/>
      <w:divBdr>
        <w:top w:val="none" w:sz="0" w:space="0" w:color="auto"/>
        <w:left w:val="none" w:sz="0" w:space="0" w:color="auto"/>
        <w:bottom w:val="none" w:sz="0" w:space="0" w:color="auto"/>
        <w:right w:val="none" w:sz="0" w:space="0" w:color="auto"/>
      </w:divBdr>
    </w:div>
    <w:div w:id="1623418499">
      <w:bodyDiv w:val="1"/>
      <w:marLeft w:val="0"/>
      <w:marRight w:val="0"/>
      <w:marTop w:val="0"/>
      <w:marBottom w:val="0"/>
      <w:divBdr>
        <w:top w:val="none" w:sz="0" w:space="0" w:color="auto"/>
        <w:left w:val="none" w:sz="0" w:space="0" w:color="auto"/>
        <w:bottom w:val="none" w:sz="0" w:space="0" w:color="auto"/>
        <w:right w:val="none" w:sz="0" w:space="0" w:color="auto"/>
      </w:divBdr>
    </w:div>
    <w:div w:id="1632862192">
      <w:bodyDiv w:val="1"/>
      <w:marLeft w:val="0"/>
      <w:marRight w:val="0"/>
      <w:marTop w:val="0"/>
      <w:marBottom w:val="0"/>
      <w:divBdr>
        <w:top w:val="none" w:sz="0" w:space="0" w:color="auto"/>
        <w:left w:val="none" w:sz="0" w:space="0" w:color="auto"/>
        <w:bottom w:val="none" w:sz="0" w:space="0" w:color="auto"/>
        <w:right w:val="none" w:sz="0" w:space="0" w:color="auto"/>
      </w:divBdr>
    </w:div>
    <w:div w:id="21315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esalc.unesco.org.ve/images/stories/redes/banco_mundial.jpg" TargetMode="External"/><Relationship Id="rId21" Type="http://schemas.openxmlformats.org/officeDocument/2006/relationships/image" Target="media/image12.jpeg"/><Relationship Id="rId42" Type="http://schemas.openxmlformats.org/officeDocument/2006/relationships/hyperlink" Target="http://www.actividadeseconomicas.org/2014/06/que-es-el-mercado-y-sus-tipos.html" TargetMode="External"/><Relationship Id="rId63" Type="http://schemas.openxmlformats.org/officeDocument/2006/relationships/image" Target="media/image38.jpeg"/><Relationship Id="rId84" Type="http://schemas.openxmlformats.org/officeDocument/2006/relationships/hyperlink" Target="http://www.iesalc.unesco.org.ve/images/stories/redes/SELA.jpg" TargetMode="External"/><Relationship Id="rId138" Type="http://schemas.openxmlformats.org/officeDocument/2006/relationships/image" Target="media/image61.jpeg"/><Relationship Id="rId107" Type="http://schemas.openxmlformats.org/officeDocument/2006/relationships/hyperlink" Target="http://www.iesalc.unesco.org.ve/index.php?option=com_fabrik&amp;view=details&amp;formid=1&amp;rowid=73&amp;lang=es" TargetMode="External"/><Relationship Id="rId11" Type="http://schemas.openxmlformats.org/officeDocument/2006/relationships/image" Target="media/image3.jpeg"/><Relationship Id="rId32" Type="http://schemas.openxmlformats.org/officeDocument/2006/relationships/hyperlink" Target="http://www.actividadeseconomicas.org/2012/06/bienes-y-servicios.html" TargetMode="External"/><Relationship Id="rId53" Type="http://schemas.openxmlformats.org/officeDocument/2006/relationships/image" Target="media/image28.jpeg"/><Relationship Id="rId74" Type="http://schemas.openxmlformats.org/officeDocument/2006/relationships/hyperlink" Target="http://www.iesalc.unesco.org.ve/index.php?option=com_fabrik&amp;view=details&amp;formid=1&amp;rowid=23&amp;lang=es" TargetMode="External"/><Relationship Id="rId128" Type="http://schemas.openxmlformats.org/officeDocument/2006/relationships/hyperlink" Target="http://es.wikipedia.org/wiki/Estado" TargetMode="External"/><Relationship Id="rId149" Type="http://schemas.openxmlformats.org/officeDocument/2006/relationships/image" Target="media/image65.jpeg"/><Relationship Id="rId5" Type="http://schemas.openxmlformats.org/officeDocument/2006/relationships/settings" Target="settings.xml"/><Relationship Id="rId95" Type="http://schemas.openxmlformats.org/officeDocument/2006/relationships/hyperlink" Target="http://www.iesalc.unesco.org.ve/index.php?option=com_fabrik&amp;view=details&amp;formid=1&amp;rowid=71&amp;lang=es" TargetMode="External"/><Relationship Id="rId22" Type="http://schemas.openxmlformats.org/officeDocument/2006/relationships/image" Target="media/image13.jpeg"/><Relationship Id="rId27" Type="http://schemas.openxmlformats.org/officeDocument/2006/relationships/hyperlink" Target="http://www.explorandomexico.com.mx/about-mexico/4/8/" TargetMode="External"/><Relationship Id="rId43" Type="http://schemas.openxmlformats.org/officeDocument/2006/relationships/hyperlink" Target="http://www.actividadeseconomicas.org/2013/07/desarrollo-tecnologico.html" TargetMode="External"/><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hyperlink" Target="http://www.iesalc.unesco.org.ve/images/stories/redes/bid.jpg" TargetMode="External"/><Relationship Id="rId118" Type="http://schemas.openxmlformats.org/officeDocument/2006/relationships/image" Target="media/image58.jpeg"/><Relationship Id="rId134" Type="http://schemas.openxmlformats.org/officeDocument/2006/relationships/hyperlink" Target="http://es.wikipedia.org/wiki/Educaci%C3%B3n" TargetMode="External"/><Relationship Id="rId139" Type="http://schemas.openxmlformats.org/officeDocument/2006/relationships/image" Target="media/image62.jpeg"/><Relationship Id="rId80" Type="http://schemas.openxmlformats.org/officeDocument/2006/relationships/hyperlink" Target="http://www.iesalc.unesco.org.ve/images/stories/redes/union_europea.jpg" TargetMode="External"/><Relationship Id="rId85" Type="http://schemas.openxmlformats.org/officeDocument/2006/relationships/image" Target="media/image49.jpeg"/><Relationship Id="rId150"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actividadeseconomicas.org/2013/11/factores-productivos-o-de-produccion.html" TargetMode="External"/><Relationship Id="rId38" Type="http://schemas.openxmlformats.org/officeDocument/2006/relationships/image" Target="media/image16.jpeg"/><Relationship Id="rId59" Type="http://schemas.openxmlformats.org/officeDocument/2006/relationships/image" Target="media/image34.jpeg"/><Relationship Id="rId103" Type="http://schemas.openxmlformats.org/officeDocument/2006/relationships/hyperlink" Target="http://www.iesalc.unesco.org.ve/index.php?option=com_fabrik&amp;view=details&amp;formid=1&amp;rowid=36&amp;lang=es" TargetMode="External"/><Relationship Id="rId108" Type="http://schemas.openxmlformats.org/officeDocument/2006/relationships/control" Target="activeX/activeX10.xml"/><Relationship Id="rId124" Type="http://schemas.openxmlformats.org/officeDocument/2006/relationships/control" Target="activeX/activeX14.xml"/><Relationship Id="rId129" Type="http://schemas.openxmlformats.org/officeDocument/2006/relationships/hyperlink" Target="http://es.wikipedia.org/wiki/1960" TargetMode="External"/><Relationship Id="rId54" Type="http://schemas.openxmlformats.org/officeDocument/2006/relationships/image" Target="media/image29.jpeg"/><Relationship Id="rId70" Type="http://schemas.openxmlformats.org/officeDocument/2006/relationships/image" Target="media/image45.wmf"/><Relationship Id="rId75" Type="http://schemas.openxmlformats.org/officeDocument/2006/relationships/control" Target="activeX/activeX2.xml"/><Relationship Id="rId91" Type="http://schemas.openxmlformats.org/officeDocument/2006/relationships/image" Target="media/image51.wmf"/><Relationship Id="rId96" Type="http://schemas.openxmlformats.org/officeDocument/2006/relationships/control" Target="activeX/activeX7.xml"/><Relationship Id="rId140" Type="http://schemas.openxmlformats.org/officeDocument/2006/relationships/hyperlink" Target="https://actualidad.rt.com/actualidad/188136-crisis-conflicto-siria-estado-islamico" TargetMode="External"/><Relationship Id="rId14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hyperlink" Target="http://www.explorandomexico.com.mx/about-mexico/4/141/" TargetMode="External"/><Relationship Id="rId49" Type="http://schemas.openxmlformats.org/officeDocument/2006/relationships/image" Target="media/image24.jpeg"/><Relationship Id="rId114" Type="http://schemas.openxmlformats.org/officeDocument/2006/relationships/image" Target="media/image57.jpeg"/><Relationship Id="rId119" Type="http://schemas.openxmlformats.org/officeDocument/2006/relationships/hyperlink" Target="http://www.iesalc.unesco.org.ve/index.php?option=com_fabrik&amp;view=details&amp;formid=1&amp;rowid=135&amp;lang=es" TargetMode="External"/><Relationship Id="rId44" Type="http://schemas.openxmlformats.org/officeDocument/2006/relationships/image" Target="media/image19.jpeg"/><Relationship Id="rId60" Type="http://schemas.openxmlformats.org/officeDocument/2006/relationships/image" Target="media/image35.jpeg"/><Relationship Id="rId65" Type="http://schemas.openxmlformats.org/officeDocument/2006/relationships/image" Target="media/image40.jpeg"/><Relationship Id="rId81" Type="http://schemas.openxmlformats.org/officeDocument/2006/relationships/image" Target="media/image48.jpeg"/><Relationship Id="rId86" Type="http://schemas.openxmlformats.org/officeDocument/2006/relationships/hyperlink" Target="http://www.iesalc.unesco.org.ve/index.php?option=com_fabrik&amp;view=details&amp;formid=1&amp;rowid=25&amp;lang=es" TargetMode="External"/><Relationship Id="rId130" Type="http://schemas.openxmlformats.org/officeDocument/2006/relationships/hyperlink" Target="http://es.wikipedia.org/wiki/Par%C3%ADs" TargetMode="External"/><Relationship Id="rId135" Type="http://schemas.openxmlformats.org/officeDocument/2006/relationships/hyperlink" Target="http://es.wikipedia.org/wiki/Medioambiente" TargetMode="External"/><Relationship Id="rId151" Type="http://schemas.openxmlformats.org/officeDocument/2006/relationships/fontTable" Target="fontTable.xml"/><Relationship Id="rId13" Type="http://schemas.openxmlformats.org/officeDocument/2006/relationships/image" Target="media/image5.gif"/><Relationship Id="rId18" Type="http://schemas.openxmlformats.org/officeDocument/2006/relationships/hyperlink" Target="http://www.amstat.org/meetings/jsm/2015/onlineprogram/AbstractDetails.cfm?abstractid=317963" TargetMode="External"/><Relationship Id="rId39" Type="http://schemas.openxmlformats.org/officeDocument/2006/relationships/image" Target="media/image17.jpeg"/><Relationship Id="rId109" Type="http://schemas.openxmlformats.org/officeDocument/2006/relationships/hyperlink" Target="http://www.iesalc.unesco.org.ve/images/stories/redes/caf.jpg" TargetMode="External"/><Relationship Id="rId34" Type="http://schemas.openxmlformats.org/officeDocument/2006/relationships/hyperlink" Target="http://www.actividadeseconomicas.org/2013/11/factores-productivos-o-de-produccion.html"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yperlink" Target="http://www.iesalc.unesco.org.ve/images/stories/redes/parlatino1.jpg" TargetMode="External"/><Relationship Id="rId97" Type="http://schemas.openxmlformats.org/officeDocument/2006/relationships/hyperlink" Target="http://www.iesalc.unesco.org.ve/images/stories/redes/mercosur.jpg" TargetMode="External"/><Relationship Id="rId104" Type="http://schemas.openxmlformats.org/officeDocument/2006/relationships/control" Target="activeX/activeX9.xml"/><Relationship Id="rId120" Type="http://schemas.openxmlformats.org/officeDocument/2006/relationships/control" Target="activeX/activeX13.xml"/><Relationship Id="rId125" Type="http://schemas.openxmlformats.org/officeDocument/2006/relationships/hyperlink" Target="http://www.undp.org/spanish/mdg/index.shtml" TargetMode="External"/><Relationship Id="rId141" Type="http://schemas.openxmlformats.org/officeDocument/2006/relationships/hyperlink" Target="https://actualidad.rt.com/actualidad/164747-estado-islamico-irak-siria" TargetMode="External"/><Relationship Id="rId146" Type="http://schemas.openxmlformats.org/officeDocument/2006/relationships/hyperlink" Target="https://actualidad.rt.com/actualidad/195318-tropas-irak-entrar-ramadi-estado-islamico" TargetMode="External"/><Relationship Id="rId7" Type="http://schemas.openxmlformats.org/officeDocument/2006/relationships/footnotes" Target="footnotes.xml"/><Relationship Id="rId71" Type="http://schemas.openxmlformats.org/officeDocument/2006/relationships/control" Target="activeX/activeX1.xml"/><Relationship Id="rId92" Type="http://schemas.openxmlformats.org/officeDocument/2006/relationships/control" Target="activeX/activeX6.xml"/><Relationship Id="rId2" Type="http://schemas.openxmlformats.org/officeDocument/2006/relationships/customXml" Target="../customXml/item2.xml"/><Relationship Id="rId29" Type="http://schemas.openxmlformats.org/officeDocument/2006/relationships/hyperlink" Target="http://www.explorandomexico.com.mx/about-mexico/4/4/" TargetMode="External"/><Relationship Id="rId24"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control" Target="activeX/activeX5.xml"/><Relationship Id="rId110" Type="http://schemas.openxmlformats.org/officeDocument/2006/relationships/image" Target="media/image56.jpeg"/><Relationship Id="rId115" Type="http://schemas.openxmlformats.org/officeDocument/2006/relationships/hyperlink" Target="http://www.iesalc.unesco.org.ve/index.php?option=com_fabrik&amp;view=details&amp;formid=1&amp;rowid=75&amp;lang=es" TargetMode="External"/><Relationship Id="rId131" Type="http://schemas.openxmlformats.org/officeDocument/2006/relationships/hyperlink" Target="http://es.wikipedia.org/wiki/Francia" TargetMode="External"/><Relationship Id="rId136" Type="http://schemas.openxmlformats.org/officeDocument/2006/relationships/hyperlink" Target="http://www.mercosur.org.uy/innovaportal/file/655/1/CMC_1991_TRATADO_ES_Asuncion.pdf" TargetMode="External"/><Relationship Id="rId61" Type="http://schemas.openxmlformats.org/officeDocument/2006/relationships/image" Target="media/image36.jpeg"/><Relationship Id="rId82" Type="http://schemas.openxmlformats.org/officeDocument/2006/relationships/hyperlink" Target="http://www.iesalc.unesco.org.ve/index.php?option=com_fabrik&amp;view=details&amp;formid=1&amp;rowid=69&amp;lang=es" TargetMode="External"/><Relationship Id="rId15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www.explorandomexico.com.mx/about-mexico/9/96/" TargetMode="External"/><Relationship Id="rId35" Type="http://schemas.openxmlformats.org/officeDocument/2006/relationships/hyperlink" Target="http://www.actividadeseconomicas.org/2012/02/actividades-del-sector-terciario.html" TargetMode="External"/><Relationship Id="rId56" Type="http://schemas.openxmlformats.org/officeDocument/2006/relationships/image" Target="media/image31.jpeg"/><Relationship Id="rId77" Type="http://schemas.openxmlformats.org/officeDocument/2006/relationships/image" Target="media/image47.jpeg"/><Relationship Id="rId100" Type="http://schemas.openxmlformats.org/officeDocument/2006/relationships/control" Target="activeX/activeX8.xml"/><Relationship Id="rId105" Type="http://schemas.openxmlformats.org/officeDocument/2006/relationships/hyperlink" Target="http://www.iesalc.unesco.org.ve/images/stories/redes/caricom.jpg" TargetMode="External"/><Relationship Id="rId126" Type="http://schemas.openxmlformats.org/officeDocument/2006/relationships/hyperlink" Target="http://www.un.org/spanish/milenio/summit.htm" TargetMode="External"/><Relationship Id="rId147" Type="http://schemas.openxmlformats.org/officeDocument/2006/relationships/hyperlink" Target="https://actualidad.rt.com/actualidad/171146-terrorismo-fundamentalismo-qaeda-oriente-eeuu" TargetMode="Externa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hyperlink" Target="http://www.iesalc.unesco.org.ve/images/stories/redes/OEA.jpg" TargetMode="External"/><Relationship Id="rId93" Type="http://schemas.openxmlformats.org/officeDocument/2006/relationships/hyperlink" Target="http://www.iesalc.unesco.org.ve/images/stories/redes/oecd.jpg" TargetMode="External"/><Relationship Id="rId98" Type="http://schemas.openxmlformats.org/officeDocument/2006/relationships/image" Target="media/image53.jpeg"/><Relationship Id="rId121" Type="http://schemas.openxmlformats.org/officeDocument/2006/relationships/hyperlink" Target="http://www.iesalc.unesco.org.ve/images/stories/redes/erasmus.jpg" TargetMode="External"/><Relationship Id="rId142" Type="http://schemas.openxmlformats.org/officeDocument/2006/relationships/hyperlink" Target="https://actualidad.rt.com/actualidad/167479-organizacion-naciones-unidas-onu" TargetMode="External"/><Relationship Id="rId3" Type="http://schemas.openxmlformats.org/officeDocument/2006/relationships/numbering" Target="numbering.xml"/><Relationship Id="rId25" Type="http://schemas.openxmlformats.org/officeDocument/2006/relationships/hyperlink" Target="http://www.explorandomexico.com.mx/state/23/San-Luis-Potosi/" TargetMode="External"/><Relationship Id="rId46" Type="http://schemas.openxmlformats.org/officeDocument/2006/relationships/image" Target="media/image21.jpeg"/><Relationship Id="rId67" Type="http://schemas.openxmlformats.org/officeDocument/2006/relationships/image" Target="media/image42.gif"/><Relationship Id="rId116" Type="http://schemas.openxmlformats.org/officeDocument/2006/relationships/control" Target="activeX/activeX12.xml"/><Relationship Id="rId137" Type="http://schemas.openxmlformats.org/officeDocument/2006/relationships/image" Target="media/image60.jpeg"/><Relationship Id="rId20" Type="http://schemas.openxmlformats.org/officeDocument/2006/relationships/image" Target="media/image11.jpeg"/><Relationship Id="rId41" Type="http://schemas.openxmlformats.org/officeDocument/2006/relationships/hyperlink" Target="http://www.actividadeseconomicas.org/2013/05/agentes-economicos.html" TargetMode="External"/><Relationship Id="rId62" Type="http://schemas.openxmlformats.org/officeDocument/2006/relationships/image" Target="media/image37.jpeg"/><Relationship Id="rId83" Type="http://schemas.openxmlformats.org/officeDocument/2006/relationships/control" Target="activeX/activeX4.xml"/><Relationship Id="rId88" Type="http://schemas.openxmlformats.org/officeDocument/2006/relationships/hyperlink" Target="http://www.iesalc.unesco.org.ve/images/stories/redes/pnud.jpg" TargetMode="External"/><Relationship Id="rId111" Type="http://schemas.openxmlformats.org/officeDocument/2006/relationships/hyperlink" Target="http://www.iesalc.unesco.org.ve/index.php?option=com_fabrik&amp;view=details&amp;formid=1&amp;rowid=74&amp;lang=es" TargetMode="External"/><Relationship Id="rId132" Type="http://schemas.openxmlformats.org/officeDocument/2006/relationships/hyperlink" Target="http://es.wikipedia.org/wiki/Producto_Nacional_Bruto" TargetMode="External"/><Relationship Id="rId15" Type="http://schemas.openxmlformats.org/officeDocument/2006/relationships/image" Target="media/image7.png"/><Relationship Id="rId36" Type="http://schemas.openxmlformats.org/officeDocument/2006/relationships/hyperlink" Target="http://www.actividadeseconomicas.org/2012/03/actividades-secundarias.html" TargetMode="External"/><Relationship Id="rId57" Type="http://schemas.openxmlformats.org/officeDocument/2006/relationships/image" Target="media/image32.png"/><Relationship Id="rId106" Type="http://schemas.openxmlformats.org/officeDocument/2006/relationships/image" Target="media/image55.jpeg"/><Relationship Id="rId127" Type="http://schemas.openxmlformats.org/officeDocument/2006/relationships/hyperlink" Target="http://www.undp.org/spanish/mdg/index.shtml" TargetMode="External"/><Relationship Id="rId10" Type="http://schemas.openxmlformats.org/officeDocument/2006/relationships/image" Target="media/image2.png"/><Relationship Id="rId31" Type="http://schemas.openxmlformats.org/officeDocument/2006/relationships/hyperlink" Target="http://www.explorandomexico.com.mx/state/4/Campeche/" TargetMode="External"/><Relationship Id="rId52" Type="http://schemas.openxmlformats.org/officeDocument/2006/relationships/image" Target="media/image27.jpeg"/><Relationship Id="rId73" Type="http://schemas.openxmlformats.org/officeDocument/2006/relationships/image" Target="media/image46.jpeg"/><Relationship Id="rId78" Type="http://schemas.openxmlformats.org/officeDocument/2006/relationships/hyperlink" Target="http://www.iesalc.unesco.org.ve/index.php?option=com_fabrik&amp;view=details&amp;formid=1&amp;rowid=24&amp;lang=es" TargetMode="External"/><Relationship Id="rId94" Type="http://schemas.openxmlformats.org/officeDocument/2006/relationships/image" Target="media/image52.jpeg"/><Relationship Id="rId99" Type="http://schemas.openxmlformats.org/officeDocument/2006/relationships/hyperlink" Target="http://www.iesalc.unesco.org.ve/index.php?option=com_fabrik&amp;view=details&amp;formid=1&amp;rowid=72&amp;lang=es" TargetMode="External"/><Relationship Id="rId101" Type="http://schemas.openxmlformats.org/officeDocument/2006/relationships/hyperlink" Target="http://www.iesalc.unesco.org.ve/images/stories/redes/oei.jpg" TargetMode="External"/><Relationship Id="rId122" Type="http://schemas.openxmlformats.org/officeDocument/2006/relationships/image" Target="media/image59.jpeg"/><Relationship Id="rId143" Type="http://schemas.openxmlformats.org/officeDocument/2006/relationships/hyperlink" Target="https://actualidad.rt.com/actualidad/194653-pasos-paz-siria-resolucion" TargetMode="External"/><Relationship Id="rId148" Type="http://schemas.openxmlformats.org/officeDocument/2006/relationships/image" Target="media/image64.jpe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explorandomexico.com.mx/about-mexico/9/96/" TargetMode="External"/><Relationship Id="rId47" Type="http://schemas.openxmlformats.org/officeDocument/2006/relationships/image" Target="media/image22.jpeg"/><Relationship Id="rId68" Type="http://schemas.openxmlformats.org/officeDocument/2006/relationships/image" Target="media/image43.gif"/><Relationship Id="rId89" Type="http://schemas.openxmlformats.org/officeDocument/2006/relationships/image" Target="media/image50.jpeg"/><Relationship Id="rId112" Type="http://schemas.openxmlformats.org/officeDocument/2006/relationships/control" Target="activeX/activeX11.xml"/><Relationship Id="rId133" Type="http://schemas.openxmlformats.org/officeDocument/2006/relationships/hyperlink" Target="http://es.wikipedia.org/wiki/Econom%C3%ADa" TargetMode="External"/><Relationship Id="rId16" Type="http://schemas.openxmlformats.org/officeDocument/2006/relationships/image" Target="media/image8.jpeg"/><Relationship Id="rId37" Type="http://schemas.openxmlformats.org/officeDocument/2006/relationships/hyperlink" Target="http://www.actividadeseconomicas.org/2012/02/actividades-del-sector-terciario.html" TargetMode="External"/><Relationship Id="rId58" Type="http://schemas.openxmlformats.org/officeDocument/2006/relationships/image" Target="media/image33.jpeg"/><Relationship Id="rId79" Type="http://schemas.openxmlformats.org/officeDocument/2006/relationships/control" Target="activeX/activeX3.xml"/><Relationship Id="rId102" Type="http://schemas.openxmlformats.org/officeDocument/2006/relationships/image" Target="media/image54.jpeg"/><Relationship Id="rId123" Type="http://schemas.openxmlformats.org/officeDocument/2006/relationships/hyperlink" Target="http://www.iesalc.unesco.org.ve/index.php?option=com_fabrik&amp;view=details&amp;formid=1&amp;rowid=137&amp;lang=es" TargetMode="External"/><Relationship Id="rId144" Type="http://schemas.openxmlformats.org/officeDocument/2006/relationships/hyperlink" Target="https://actualidad.rt.com/actualidad/195957-razon-estado-islamico-debilitado-2016" TargetMode="External"/><Relationship Id="rId90" Type="http://schemas.openxmlformats.org/officeDocument/2006/relationships/hyperlink" Target="http://www.iesalc.unesco.org.ve/index.php?option=com_fabrik&amp;view=details&amp;formid=1&amp;rowid=70&amp;lang=e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eografía 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5C7F7C-093E-4145-8C6D-9A7792AC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13559</Words>
  <Characters>74578</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ADMIN</cp:lastModifiedBy>
  <cp:revision>4</cp:revision>
  <cp:lastPrinted>2016-02-02T23:45:00Z</cp:lastPrinted>
  <dcterms:created xsi:type="dcterms:W3CDTF">2017-06-26T14:51:00Z</dcterms:created>
  <dcterms:modified xsi:type="dcterms:W3CDTF">2017-06-26T15:17:00Z</dcterms:modified>
</cp:coreProperties>
</file>